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9C" w:rsidRPr="00BB0A20" w:rsidRDefault="00415D9C" w:rsidP="00415D9C">
      <w:pPr>
        <w:spacing w:line="360" w:lineRule="auto"/>
        <w:contextualSpacing/>
        <w:jc w:val="both"/>
        <w:rPr>
          <w:rFonts w:ascii="Times New Roman" w:hAnsi="Times New Roman"/>
          <w:b/>
          <w:lang w:val="fr-FR"/>
        </w:rPr>
      </w:pPr>
      <w:r w:rsidRPr="00BB0A20">
        <w:rPr>
          <w:rFonts w:ascii="Times New Roman" w:hAnsi="Times New Roman"/>
          <w:b/>
          <w:lang w:val="fr-FR"/>
        </w:rPr>
        <w:t xml:space="preserve">Incipit ars dictandi </w:t>
      </w:r>
    </w:p>
    <w:p w:rsidR="00415D9C" w:rsidRPr="00341839" w:rsidRDefault="00415D9C" w:rsidP="00415D9C">
      <w:pPr>
        <w:spacing w:line="360" w:lineRule="auto"/>
        <w:contextualSpacing/>
        <w:jc w:val="both"/>
        <w:rPr>
          <w:rFonts w:ascii="Times New Roman" w:hAnsi="Times New Roman"/>
        </w:rPr>
      </w:pPr>
      <w:r w:rsidRPr="00294A78">
        <w:rPr>
          <w:rFonts w:ascii="Times New Roman" w:hAnsi="Times New Roman"/>
        </w:rPr>
        <w:t>Introducendis in artem dictandi dicendum est prim</w:t>
      </w:r>
      <w:r w:rsidR="00F35E19">
        <w:rPr>
          <w:rFonts w:ascii="Times New Roman" w:hAnsi="Times New Roman"/>
        </w:rPr>
        <w:t>o quid sit dictare, secundum qui</w:t>
      </w:r>
      <w:r w:rsidRPr="00294A78">
        <w:rPr>
          <w:rFonts w:ascii="Times New Roman" w:hAnsi="Times New Roman"/>
        </w:rPr>
        <w:t xml:space="preserve">d </w:t>
      </w:r>
      <w:r w:rsidRPr="00BB0A20">
        <w:rPr>
          <w:rFonts w:ascii="Times New Roman" w:hAnsi="Times New Roman"/>
        </w:rPr>
        <w:t>dictamen</w:t>
      </w:r>
      <w:r w:rsidRPr="00294A78">
        <w:rPr>
          <w:rFonts w:ascii="Times New Roman" w:hAnsi="Times New Roman"/>
        </w:rPr>
        <w:t xml:space="preserve"> </w:t>
      </w:r>
      <w:r w:rsidR="001C6CAD">
        <w:rPr>
          <w:rFonts w:ascii="Times New Roman" w:hAnsi="Times New Roman"/>
          <w:sz w:val="20"/>
        </w:rPr>
        <w:t>&lt;</w:t>
      </w:r>
      <w:r w:rsidRPr="00294A78">
        <w:rPr>
          <w:rFonts w:ascii="Times New Roman" w:hAnsi="Times New Roman"/>
        </w:rPr>
        <w:t>est</w:t>
      </w:r>
      <w:r w:rsidR="001C6CAD">
        <w:rPr>
          <w:rFonts w:ascii="Times New Roman" w:hAnsi="Times New Roman"/>
        </w:rPr>
        <w:t>&gt;</w:t>
      </w:r>
      <w:r w:rsidRPr="00294A78">
        <w:rPr>
          <w:rFonts w:ascii="Times New Roman" w:hAnsi="Times New Roman"/>
        </w:rPr>
        <w:t>, tercio quae sunt eius genera et qualiter con</w:t>
      </w:r>
      <w:r w:rsidR="001C6CAD">
        <w:rPr>
          <w:rFonts w:ascii="Times New Roman" w:hAnsi="Times New Roman"/>
        </w:rPr>
        <w:t>stitua</w:t>
      </w:r>
      <w:r w:rsidRPr="00294A78">
        <w:rPr>
          <w:rFonts w:ascii="Times New Roman" w:hAnsi="Times New Roman"/>
        </w:rPr>
        <w:t>ntur. Dictare quidem est</w:t>
      </w:r>
      <w:r>
        <w:rPr>
          <w:rFonts w:ascii="Times New Roman" w:hAnsi="Times New Roman"/>
        </w:rPr>
        <w:t xml:space="preserve"> </w:t>
      </w:r>
      <w:r w:rsidRPr="00294A78">
        <w:rPr>
          <w:rFonts w:ascii="Times New Roman" w:hAnsi="Times New Roman"/>
        </w:rPr>
        <w:t>nuntius</w:t>
      </w:r>
      <w:r>
        <w:rPr>
          <w:rFonts w:ascii="Times New Roman" w:hAnsi="Times New Roman"/>
        </w:rPr>
        <w:t xml:space="preserve"> </w:t>
      </w:r>
      <w:r w:rsidRPr="00294A78">
        <w:rPr>
          <w:rFonts w:ascii="Times New Roman" w:hAnsi="Times New Roman"/>
        </w:rPr>
        <w:t>co</w:t>
      </w:r>
      <w:r w:rsidR="001C6CAD">
        <w:rPr>
          <w:rFonts w:ascii="Times New Roman" w:hAnsi="Times New Roman"/>
        </w:rPr>
        <w:t>ncep</w:t>
      </w:r>
      <w:r w:rsidRPr="00294A78">
        <w:rPr>
          <w:rFonts w:ascii="Times New Roman" w:hAnsi="Times New Roman"/>
        </w:rPr>
        <w:t>tioni</w:t>
      </w:r>
      <w:r w:rsidR="00F35E19">
        <w:rPr>
          <w:rFonts w:ascii="Times New Roman" w:hAnsi="Times New Roman"/>
        </w:rPr>
        <w:t>&lt;</w:t>
      </w:r>
      <w:r w:rsidR="001C6CAD">
        <w:rPr>
          <w:rFonts w:ascii="Times New Roman" w:hAnsi="Times New Roman"/>
        </w:rPr>
        <w:t>s</w:t>
      </w:r>
      <w:r w:rsidR="00F35E19">
        <w:rPr>
          <w:rFonts w:ascii="Times New Roman" w:hAnsi="Times New Roman"/>
        </w:rPr>
        <w:t>&gt;</w:t>
      </w:r>
      <w:r>
        <w:rPr>
          <w:rFonts w:ascii="Times New Roman" w:hAnsi="Times New Roman"/>
        </w:rPr>
        <w:t xml:space="preserve"> </w:t>
      </w:r>
      <w:r w:rsidRPr="00294A78">
        <w:rPr>
          <w:rFonts w:ascii="Times New Roman" w:hAnsi="Times New Roman"/>
        </w:rPr>
        <w:t xml:space="preserve">recte ac </w:t>
      </w:r>
      <w:r w:rsidR="001C6CAD">
        <w:rPr>
          <w:rFonts w:ascii="Times New Roman" w:hAnsi="Times New Roman"/>
        </w:rPr>
        <w:t>succin</w:t>
      </w:r>
      <w:r w:rsidRPr="00294A78">
        <w:rPr>
          <w:rFonts w:ascii="Times New Roman" w:hAnsi="Times New Roman"/>
        </w:rPr>
        <w:t>te</w:t>
      </w:r>
      <w:r>
        <w:rPr>
          <w:rFonts w:ascii="Times New Roman" w:hAnsi="Times New Roman"/>
        </w:rPr>
        <w:t xml:space="preserve"> </w:t>
      </w:r>
      <w:r w:rsidR="001C6CAD">
        <w:rPr>
          <w:rFonts w:ascii="Times New Roman" w:hAnsi="Times New Roman"/>
        </w:rPr>
        <w:t>dictis</w:t>
      </w:r>
      <w:r w:rsidRPr="00294A78">
        <w:rPr>
          <w:rFonts w:ascii="Times New Roman" w:hAnsi="Times New Roman"/>
        </w:rPr>
        <w:t xml:space="preserve"> scriptis</w:t>
      </w:r>
      <w:r w:rsidR="001C6CAD">
        <w:rPr>
          <w:rFonts w:ascii="Times New Roman" w:hAnsi="Times New Roman"/>
        </w:rPr>
        <w:t>que</w:t>
      </w:r>
      <w:r w:rsidRPr="00294A78">
        <w:rPr>
          <w:rFonts w:ascii="Times New Roman" w:hAnsi="Times New Roman"/>
        </w:rPr>
        <w:t xml:space="preserve"> </w:t>
      </w:r>
      <w:r>
        <w:rPr>
          <w:rFonts w:ascii="Times New Roman" w:hAnsi="Times New Roman"/>
        </w:rPr>
        <w:t>†</w:t>
      </w:r>
      <w:r w:rsidRPr="00294A78">
        <w:rPr>
          <w:rFonts w:ascii="Times New Roman" w:hAnsi="Times New Roman"/>
        </w:rPr>
        <w:t>, per cuius namque suffragium vel dictae vel scripte m</w:t>
      </w:r>
      <w:r>
        <w:rPr>
          <w:rFonts w:ascii="Times New Roman" w:hAnsi="Times New Roman"/>
        </w:rPr>
        <w:t>&lt;</w:t>
      </w:r>
      <w:r w:rsidRPr="00294A78">
        <w:rPr>
          <w:rFonts w:ascii="Times New Roman" w:hAnsi="Times New Roman"/>
        </w:rPr>
        <w:t>ino</w:t>
      </w:r>
      <w:r>
        <w:rPr>
          <w:rFonts w:ascii="Times New Roman" w:hAnsi="Times New Roman"/>
        </w:rPr>
        <w:t>&gt;</w:t>
      </w:r>
      <w:r w:rsidRPr="00294A78">
        <w:rPr>
          <w:rFonts w:ascii="Times New Roman" w:hAnsi="Times New Roman"/>
        </w:rPr>
        <w:t>re</w:t>
      </w:r>
      <w:r>
        <w:rPr>
          <w:rFonts w:ascii="Times New Roman" w:hAnsi="Times New Roman"/>
        </w:rPr>
        <w:t>&lt;</w:t>
      </w:r>
      <w:r w:rsidRPr="00294A78">
        <w:rPr>
          <w:rFonts w:ascii="Times New Roman" w:hAnsi="Times New Roman"/>
        </w:rPr>
        <w:t>s</w:t>
      </w:r>
      <w:r>
        <w:rPr>
          <w:rFonts w:ascii="Times New Roman" w:hAnsi="Times New Roman"/>
        </w:rPr>
        <w:t>&gt;</w:t>
      </w:r>
      <w:r w:rsidRPr="00294A78">
        <w:rPr>
          <w:rFonts w:ascii="Times New Roman" w:hAnsi="Times New Roman"/>
        </w:rPr>
        <w:t xml:space="preserve"> maioribus comparantur, maiores inter sup</w:t>
      </w:r>
      <w:r>
        <w:rPr>
          <w:rFonts w:ascii="Times New Roman" w:hAnsi="Times New Roman"/>
        </w:rPr>
        <w:t>&lt;</w:t>
      </w:r>
      <w:r w:rsidRPr="00294A78">
        <w:rPr>
          <w:rFonts w:ascii="Times New Roman" w:hAnsi="Times New Roman"/>
        </w:rPr>
        <w:t>prem</w:t>
      </w:r>
      <w:r>
        <w:rPr>
          <w:rFonts w:ascii="Times New Roman" w:hAnsi="Times New Roman"/>
        </w:rPr>
        <w:t>&gt;</w:t>
      </w:r>
      <w:r w:rsidRPr="00294A78">
        <w:rPr>
          <w:rFonts w:ascii="Times New Roman" w:hAnsi="Times New Roman"/>
        </w:rPr>
        <w:t>os locum obtinere videntur. Huius itaque scientie habita noti</w:t>
      </w:r>
      <w:r w:rsidR="001C6CAD">
        <w:rPr>
          <w:rFonts w:ascii="Times New Roman" w:hAnsi="Times New Roman"/>
        </w:rPr>
        <w:t>c</w:t>
      </w:r>
      <w:r w:rsidRPr="00294A78">
        <w:rPr>
          <w:rFonts w:ascii="Times New Roman" w:hAnsi="Times New Roman"/>
        </w:rPr>
        <w:t>ia copio</w:t>
      </w:r>
      <w:r w:rsidR="001C6CAD">
        <w:rPr>
          <w:rFonts w:ascii="Times New Roman" w:hAnsi="Times New Roman"/>
        </w:rPr>
        <w:t>sa, iocunda et florida sequuntur</w:t>
      </w:r>
      <w:r w:rsidRPr="00294A78">
        <w:rPr>
          <w:rFonts w:ascii="Times New Roman" w:hAnsi="Times New Roman"/>
        </w:rPr>
        <w:t xml:space="preserve"> utilia. Hec etiam scientia dictandi facundiam parat</w:t>
      </w:r>
      <w:r w:rsidR="001C6CAD">
        <w:rPr>
          <w:rFonts w:ascii="Times New Roman" w:hAnsi="Times New Roman"/>
        </w:rPr>
        <w:t>,</w:t>
      </w:r>
      <w:r w:rsidRPr="00294A78">
        <w:rPr>
          <w:rFonts w:ascii="Times New Roman" w:hAnsi="Times New Roman"/>
        </w:rPr>
        <w:t xml:space="preserve"> </w:t>
      </w:r>
      <w:r w:rsidR="001C6CAD">
        <w:rPr>
          <w:rFonts w:ascii="Times New Roman" w:hAnsi="Times New Roman"/>
        </w:rPr>
        <w:t>cuncta</w:t>
      </w:r>
      <w:r w:rsidRPr="00294A78">
        <w:rPr>
          <w:rFonts w:ascii="Times New Roman" w:hAnsi="Times New Roman"/>
        </w:rPr>
        <w:t xml:space="preserve"> declarat ita que scimus </w:t>
      </w:r>
      <w:r>
        <w:rPr>
          <w:rFonts w:ascii="Times New Roman" w:hAnsi="Times New Roman"/>
        </w:rPr>
        <w:t>n</w:t>
      </w:r>
      <w:r w:rsidR="001C6CAD">
        <w:rPr>
          <w:rFonts w:ascii="Times New Roman" w:hAnsi="Times New Roman"/>
        </w:rPr>
        <w:t>es</w:t>
      </w:r>
      <w:r w:rsidRPr="00294A78">
        <w:rPr>
          <w:rFonts w:ascii="Times New Roman" w:hAnsi="Times New Roman"/>
        </w:rPr>
        <w:t xml:space="preserve">cire </w:t>
      </w:r>
      <w:r>
        <w:rPr>
          <w:rFonts w:ascii="Times New Roman" w:hAnsi="Times New Roman"/>
        </w:rPr>
        <w:t>affirma</w:t>
      </w:r>
      <w:r w:rsidRPr="00294A78">
        <w:rPr>
          <w:rFonts w:ascii="Times New Roman" w:hAnsi="Times New Roman"/>
        </w:rPr>
        <w:t>t</w:t>
      </w:r>
      <w:r>
        <w:rPr>
          <w:rFonts w:ascii="Times New Roman" w:hAnsi="Times New Roman"/>
        </w:rPr>
        <w:t xml:space="preserve"> </w:t>
      </w:r>
      <w:r w:rsidR="001C6CAD">
        <w:rPr>
          <w:rFonts w:ascii="Times New Roman" w:hAnsi="Times New Roman"/>
        </w:rPr>
        <w:t>et que nescimus</w:t>
      </w:r>
      <w:r w:rsidRPr="00294A78">
        <w:rPr>
          <w:rFonts w:ascii="Times New Roman" w:hAnsi="Times New Roman"/>
        </w:rPr>
        <w:t xml:space="preserve"> nos </w:t>
      </w:r>
      <w:r>
        <w:rPr>
          <w:rFonts w:ascii="Times New Roman" w:hAnsi="Times New Roman"/>
        </w:rPr>
        <w:t>sci</w:t>
      </w:r>
      <w:r w:rsidRPr="00294A78">
        <w:rPr>
          <w:rFonts w:ascii="Times New Roman" w:hAnsi="Times New Roman"/>
        </w:rPr>
        <w:t xml:space="preserve">re insinuat. </w:t>
      </w:r>
      <w:r w:rsidRPr="00341839">
        <w:rPr>
          <w:rFonts w:ascii="Times New Roman" w:hAnsi="Times New Roman"/>
        </w:rPr>
        <w:t>Hec nimirum scientia d</w:t>
      </w:r>
      <w:r>
        <w:rPr>
          <w:rFonts w:ascii="Times New Roman" w:hAnsi="Times New Roman"/>
        </w:rPr>
        <w:t>&lt;ivitia&gt;</w:t>
      </w:r>
      <w:r w:rsidRPr="00341839">
        <w:rPr>
          <w:rFonts w:ascii="Times New Roman" w:hAnsi="Times New Roman"/>
        </w:rPr>
        <w:t>s acquirit, honores parturit, prof</w:t>
      </w:r>
      <w:r w:rsidR="001C6CAD">
        <w:rPr>
          <w:rFonts w:ascii="Times New Roman" w:hAnsi="Times New Roman"/>
        </w:rPr>
        <w:t>unda</w:t>
      </w:r>
      <w:r w:rsidRPr="00341839">
        <w:rPr>
          <w:rFonts w:ascii="Times New Roman" w:hAnsi="Times New Roman"/>
        </w:rPr>
        <w:t xml:space="preserve"> </w:t>
      </w:r>
      <w:r>
        <w:rPr>
          <w:rFonts w:ascii="Times New Roman" w:hAnsi="Times New Roman"/>
        </w:rPr>
        <w:t>discernit</w:t>
      </w:r>
      <w:r w:rsidRPr="00341839">
        <w:rPr>
          <w:rFonts w:ascii="Times New Roman" w:hAnsi="Times New Roman"/>
        </w:rPr>
        <w:t xml:space="preserve"> ac condit. Ad huius igitur scientie</w:t>
      </w:r>
      <w:r>
        <w:rPr>
          <w:rFonts w:ascii="Times New Roman" w:hAnsi="Times New Roman"/>
        </w:rPr>
        <w:t xml:space="preserve"> </w:t>
      </w:r>
      <w:r w:rsidRPr="00341839">
        <w:rPr>
          <w:rFonts w:ascii="Times New Roman" w:hAnsi="Times New Roman"/>
        </w:rPr>
        <w:t>littera</w:t>
      </w:r>
      <w:r w:rsidR="001C6CAD">
        <w:rPr>
          <w:rFonts w:ascii="Times New Roman" w:hAnsi="Times New Roman"/>
        </w:rPr>
        <w:t>rum</w:t>
      </w:r>
      <w:r w:rsidRPr="00341839">
        <w:rPr>
          <w:rFonts w:ascii="Times New Roman" w:hAnsi="Times New Roman"/>
        </w:rPr>
        <w:t xml:space="preserve"> gloriosum </w:t>
      </w:r>
      <w:r w:rsidR="001C6CAD">
        <w:rPr>
          <w:rFonts w:ascii="Times New Roman" w:hAnsi="Times New Roman"/>
        </w:rPr>
        <w:t>fructum</w:t>
      </w:r>
      <w:r w:rsidRPr="00341839">
        <w:rPr>
          <w:rFonts w:ascii="Times New Roman" w:hAnsi="Times New Roman"/>
        </w:rPr>
        <w:t xml:space="preserve"> </w:t>
      </w:r>
      <w:r w:rsidR="00257518">
        <w:rPr>
          <w:rFonts w:ascii="Times New Roman" w:hAnsi="Times New Roman"/>
        </w:rPr>
        <w:t xml:space="preserve">ferveat </w:t>
      </w:r>
      <w:r w:rsidRPr="00341839">
        <w:rPr>
          <w:rFonts w:ascii="Times New Roman" w:hAnsi="Times New Roman"/>
        </w:rPr>
        <w:t>ingenium</w:t>
      </w:r>
      <w:r w:rsidR="00257518">
        <w:rPr>
          <w:rFonts w:ascii="Times New Roman" w:hAnsi="Times New Roman"/>
        </w:rPr>
        <w:t xml:space="preserve"> nostrum,</w:t>
      </w:r>
      <w:r w:rsidRPr="00341839">
        <w:rPr>
          <w:rFonts w:ascii="Times New Roman" w:hAnsi="Times New Roman"/>
        </w:rPr>
        <w:t xml:space="preserve"> vigeat </w:t>
      </w:r>
      <w:r>
        <w:rPr>
          <w:rFonts w:ascii="Times New Roman" w:hAnsi="Times New Roman"/>
        </w:rPr>
        <w:t>studium</w:t>
      </w:r>
      <w:r w:rsidR="00257518">
        <w:rPr>
          <w:rFonts w:ascii="Times New Roman" w:hAnsi="Times New Roman"/>
        </w:rPr>
        <w:t>, quia</w:t>
      </w:r>
      <w:r>
        <w:rPr>
          <w:rFonts w:ascii="Times New Roman" w:hAnsi="Times New Roman"/>
        </w:rPr>
        <w:t xml:space="preserve"> mirabile sequi</w:t>
      </w:r>
      <w:r w:rsidRPr="00341839">
        <w:rPr>
          <w:rFonts w:ascii="Times New Roman" w:hAnsi="Times New Roman"/>
        </w:rPr>
        <w:t>tur</w:t>
      </w:r>
      <w:r>
        <w:rPr>
          <w:rFonts w:ascii="Times New Roman" w:hAnsi="Times New Roman"/>
        </w:rPr>
        <w:t>,</w:t>
      </w:r>
      <w:r w:rsidRPr="00341839">
        <w:rPr>
          <w:rFonts w:ascii="Times New Roman" w:hAnsi="Times New Roman"/>
        </w:rPr>
        <w:t xml:space="preserve"> meritum</w:t>
      </w:r>
      <w:r w:rsidR="00257518">
        <w:rPr>
          <w:rFonts w:ascii="Times New Roman" w:hAnsi="Times New Roman"/>
        </w:rPr>
        <w:t>: et hec aliarum scientiarum</w:t>
      </w:r>
      <w:r w:rsidRPr="00341839">
        <w:rPr>
          <w:rFonts w:ascii="Times New Roman" w:hAnsi="Times New Roman"/>
        </w:rPr>
        <w:t xml:space="preserve"> </w:t>
      </w:r>
      <w:r w:rsidR="00257518">
        <w:rPr>
          <w:rFonts w:ascii="Times New Roman" w:hAnsi="Times New Roman"/>
        </w:rPr>
        <w:t xml:space="preserve">regina dictandi </w:t>
      </w:r>
      <w:r w:rsidRPr="00341839">
        <w:rPr>
          <w:rFonts w:ascii="Times New Roman" w:hAnsi="Times New Roman"/>
        </w:rPr>
        <w:t xml:space="preserve">nuncupatur </w:t>
      </w:r>
      <w:r w:rsidR="00257518">
        <w:rPr>
          <w:rFonts w:ascii="Times New Roman" w:hAnsi="Times New Roman"/>
        </w:rPr>
        <w:t xml:space="preserve">scientia. Et ideo </w:t>
      </w:r>
      <w:r>
        <w:rPr>
          <w:rFonts w:ascii="Times New Roman" w:hAnsi="Times New Roman"/>
        </w:rPr>
        <w:t xml:space="preserve"> </w:t>
      </w:r>
      <w:r w:rsidRPr="00341839">
        <w:rPr>
          <w:rFonts w:ascii="Times New Roman" w:hAnsi="Times New Roman"/>
        </w:rPr>
        <w:t xml:space="preserve">quid sit </w:t>
      </w:r>
      <w:r w:rsidRPr="007A3164">
        <w:rPr>
          <w:rFonts w:ascii="Times New Roman" w:hAnsi="Times New Roman"/>
        </w:rPr>
        <w:t>dictamen</w:t>
      </w:r>
      <w:r w:rsidRPr="00341839">
        <w:rPr>
          <w:rFonts w:ascii="Times New Roman" w:hAnsi="Times New Roman"/>
        </w:rPr>
        <w:t xml:space="preserve"> referamus.</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t>I, 1:</w:t>
      </w:r>
      <w:r>
        <w:rPr>
          <w:rFonts w:ascii="Times New Roman" w:hAnsi="Times New Roman"/>
          <w:b/>
        </w:rPr>
        <w:t xml:space="preserve"> </w:t>
      </w:r>
      <w:r w:rsidRPr="00A82697">
        <w:rPr>
          <w:rFonts w:ascii="Times New Roman" w:hAnsi="Times New Roman"/>
        </w:rPr>
        <w:t>D</w:t>
      </w:r>
      <w:r>
        <w:rPr>
          <w:rFonts w:ascii="Times New Roman" w:hAnsi="Times New Roman"/>
        </w:rPr>
        <w:t>&lt;</w:t>
      </w:r>
      <w:r w:rsidRPr="00A82697">
        <w:rPr>
          <w:rFonts w:ascii="Times New Roman" w:hAnsi="Times New Roman"/>
        </w:rPr>
        <w:t>icta</w:t>
      </w:r>
      <w:r>
        <w:rPr>
          <w:rFonts w:ascii="Times New Roman" w:hAnsi="Times New Roman"/>
        </w:rPr>
        <w:t>&gt;</w:t>
      </w:r>
      <w:r w:rsidRPr="00A82697">
        <w:rPr>
          <w:rFonts w:ascii="Times New Roman" w:hAnsi="Times New Roman"/>
        </w:rPr>
        <w:t>men</w:t>
      </w:r>
      <w:r w:rsidRPr="00294A78">
        <w:rPr>
          <w:rFonts w:ascii="Times New Roman" w:hAnsi="Times New Roman"/>
        </w:rPr>
        <w:t xml:space="preserve"> </w:t>
      </w:r>
      <w:r>
        <w:rPr>
          <w:rFonts w:ascii="Times New Roman" w:hAnsi="Times New Roman"/>
        </w:rPr>
        <w:t xml:space="preserve"> &lt;</w:t>
      </w:r>
      <w:r w:rsidRPr="00294A78">
        <w:rPr>
          <w:rFonts w:ascii="Times New Roman" w:hAnsi="Times New Roman"/>
        </w:rPr>
        <w:t>est</w:t>
      </w:r>
      <w:r>
        <w:rPr>
          <w:rFonts w:ascii="Times New Roman" w:hAnsi="Times New Roman"/>
        </w:rPr>
        <w:t xml:space="preserve"> </w:t>
      </w:r>
      <w:r w:rsidRPr="00294A78">
        <w:rPr>
          <w:rFonts w:ascii="Times New Roman" w:hAnsi="Times New Roman"/>
        </w:rPr>
        <w:t>con</w:t>
      </w:r>
      <w:r>
        <w:rPr>
          <w:rFonts w:ascii="Times New Roman" w:hAnsi="Times New Roman"/>
        </w:rPr>
        <w:t>&gt;</w:t>
      </w:r>
      <w:r w:rsidRPr="00294A78">
        <w:rPr>
          <w:rFonts w:ascii="Times New Roman" w:hAnsi="Times New Roman"/>
        </w:rPr>
        <w:t>grua litteralis compositio de aliqu</w:t>
      </w:r>
      <w:r w:rsidR="00257518">
        <w:rPr>
          <w:rFonts w:ascii="Times New Roman" w:hAnsi="Times New Roman"/>
        </w:rPr>
        <w:t xml:space="preserve">o quod vel m&lt;ente&gt; retinetur </w:t>
      </w:r>
      <w:r>
        <w:rPr>
          <w:rFonts w:ascii="Times New Roman" w:hAnsi="Times New Roman"/>
        </w:rPr>
        <w:t xml:space="preserve">vel  </w:t>
      </w:r>
      <w:r w:rsidRPr="00294A78">
        <w:rPr>
          <w:rFonts w:ascii="Times New Roman" w:hAnsi="Times New Roman"/>
        </w:rPr>
        <w:t xml:space="preserve">litteris vel voce significatur, cuius itaque tria sunt genera: </w:t>
      </w:r>
      <w:r>
        <w:rPr>
          <w:rFonts w:ascii="Times New Roman" w:hAnsi="Times New Roman"/>
        </w:rPr>
        <w:t>&lt;</w:t>
      </w:r>
      <w:r w:rsidRPr="00294A78">
        <w:rPr>
          <w:rFonts w:ascii="Times New Roman" w:hAnsi="Times New Roman"/>
        </w:rPr>
        <w:t xml:space="preserve">me&gt;tricum, prosaicum et rithmicum, sed de </w:t>
      </w:r>
      <w:r>
        <w:rPr>
          <w:rFonts w:ascii="Times New Roman" w:hAnsi="Times New Roman"/>
        </w:rPr>
        <w:t>m</w:t>
      </w:r>
      <w:r w:rsidRPr="00294A78">
        <w:rPr>
          <w:rFonts w:ascii="Times New Roman" w:hAnsi="Times New Roman"/>
        </w:rPr>
        <w:t>&lt;etrico&gt; et rithmico genere dimi</w:t>
      </w:r>
      <w:r>
        <w:rPr>
          <w:rFonts w:ascii="Times New Roman" w:hAnsi="Times New Roman"/>
        </w:rPr>
        <w:t>ttentes</w:t>
      </w:r>
      <w:r w:rsidRPr="00294A78">
        <w:rPr>
          <w:rFonts w:ascii="Times New Roman" w:hAnsi="Times New Roman"/>
        </w:rPr>
        <w:t>, de solo nunc prosaico dicamus compendiose.</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t>I, 2:</w:t>
      </w:r>
      <w:r>
        <w:rPr>
          <w:rFonts w:ascii="Times New Roman" w:hAnsi="Times New Roman"/>
          <w:b/>
        </w:rPr>
        <w:t xml:space="preserve"> </w:t>
      </w:r>
      <w:r w:rsidRPr="00294A78">
        <w:rPr>
          <w:rFonts w:ascii="Times New Roman" w:hAnsi="Times New Roman"/>
        </w:rPr>
        <w:t xml:space="preserve">Prosaicum </w:t>
      </w:r>
      <w:r w:rsidRPr="00A82697">
        <w:rPr>
          <w:rFonts w:ascii="Times New Roman" w:hAnsi="Times New Roman"/>
        </w:rPr>
        <w:t>dictamen</w:t>
      </w:r>
      <w:r w:rsidRPr="00294A78">
        <w:rPr>
          <w:rFonts w:ascii="Times New Roman" w:hAnsi="Times New Roman"/>
        </w:rPr>
        <w:t xml:space="preserve"> est oratio a lege metrorum differens congrua et longa commutatione procedens, bene dixi differens quod lex metri considerat utrum sillaba longa sit vel brevis, quae consideratio in faciendis prosis penitus removetur.</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t>I, 3:</w:t>
      </w:r>
      <w:r>
        <w:rPr>
          <w:rFonts w:ascii="Times New Roman" w:hAnsi="Times New Roman"/>
          <w:b/>
        </w:rPr>
        <w:t xml:space="preserve"> </w:t>
      </w:r>
      <w:r w:rsidRPr="00294A78">
        <w:rPr>
          <w:rFonts w:ascii="Times New Roman" w:hAnsi="Times New Roman"/>
          <w:b/>
        </w:rPr>
        <w:t>Unde</w:t>
      </w:r>
      <w:r>
        <w:rPr>
          <w:rFonts w:ascii="Times New Roman" w:hAnsi="Times New Roman"/>
          <w:b/>
        </w:rPr>
        <w:t xml:space="preserve"> </w:t>
      </w:r>
      <w:r w:rsidRPr="00294A78">
        <w:rPr>
          <w:rFonts w:ascii="Times New Roman" w:hAnsi="Times New Roman"/>
          <w:b/>
        </w:rPr>
        <w:t xml:space="preserve">dicatur prosa et quid sit prosa </w:t>
      </w:r>
      <w:r>
        <w:rPr>
          <w:rFonts w:ascii="Times New Roman" w:hAnsi="Times New Roman"/>
        </w:rPr>
        <w:t>Q&lt;uia&gt;</w:t>
      </w:r>
      <w:r w:rsidRPr="00294A78">
        <w:rPr>
          <w:rFonts w:ascii="Times New Roman" w:hAnsi="Times New Roman"/>
        </w:rPr>
        <w:t xml:space="preserve"> prosa</w:t>
      </w:r>
      <w:r>
        <w:rPr>
          <w:rFonts w:ascii="Times New Roman" w:hAnsi="Times New Roman"/>
        </w:rPr>
        <w:t xml:space="preserve"> longa </w:t>
      </w:r>
      <w:r w:rsidRPr="00294A78">
        <w:rPr>
          <w:rFonts w:ascii="Times New Roman" w:hAnsi="Times New Roman"/>
        </w:rPr>
        <w:t>deb</w:t>
      </w:r>
      <w:r>
        <w:rPr>
          <w:rFonts w:ascii="Times New Roman" w:hAnsi="Times New Roman"/>
        </w:rPr>
        <w:t>e</w:t>
      </w:r>
      <w:r w:rsidRPr="00294A78">
        <w:rPr>
          <w:rFonts w:ascii="Times New Roman" w:hAnsi="Times New Roman"/>
        </w:rPr>
        <w:t>t esse hoc apparet &lt;eviden</w:t>
      </w:r>
      <w:r>
        <w:rPr>
          <w:rFonts w:ascii="Times New Roman" w:hAnsi="Times New Roman"/>
        </w:rPr>
        <w:t>&gt;ter &lt;in&gt; verbis</w:t>
      </w:r>
      <w:r w:rsidRPr="00294A78">
        <w:rPr>
          <w:rFonts w:ascii="Times New Roman" w:hAnsi="Times New Roman"/>
        </w:rPr>
        <w:t>, nam ubi greci dicunt</w:t>
      </w:r>
      <w:r>
        <w:rPr>
          <w:rFonts w:ascii="Times New Roman" w:hAnsi="Times New Roman"/>
        </w:rPr>
        <w:t xml:space="preserve"> </w:t>
      </w:r>
      <w:r w:rsidRPr="00A03730">
        <w:rPr>
          <w:rFonts w:ascii="Times New Roman" w:hAnsi="Times New Roman"/>
          <w:i/>
        </w:rPr>
        <w:t>proson</w:t>
      </w:r>
      <w:r w:rsidRPr="00294A78">
        <w:rPr>
          <w:rFonts w:ascii="Times New Roman" w:hAnsi="Times New Roman"/>
        </w:rPr>
        <w:t xml:space="preserve"> latini </w:t>
      </w:r>
      <w:r w:rsidRPr="00294A78">
        <w:rPr>
          <w:rFonts w:ascii="Times New Roman" w:hAnsi="Times New Roman"/>
          <w:i/>
        </w:rPr>
        <w:t>longum</w:t>
      </w:r>
      <w:r w:rsidRPr="00294A78">
        <w:rPr>
          <w:rFonts w:ascii="Times New Roman" w:hAnsi="Times New Roman"/>
        </w:rPr>
        <w:t xml:space="preserve"> dicere volunt.</w:t>
      </w:r>
      <w:r>
        <w:rPr>
          <w:rFonts w:ascii="Times New Roman" w:hAnsi="Times New Roman"/>
        </w:rPr>
        <w:t xml:space="preserve"> </w:t>
      </w:r>
      <w:r w:rsidRPr="00294A78">
        <w:rPr>
          <w:rFonts w:ascii="Times New Roman" w:hAnsi="Times New Roman"/>
        </w:rPr>
        <w:t xml:space="preserve">Dicitur an </w:t>
      </w:r>
      <w:r w:rsidRPr="00451873">
        <w:rPr>
          <w:rFonts w:ascii="Times New Roman" w:hAnsi="Times New Roman"/>
          <w:i/>
        </w:rPr>
        <w:t>prosaicum</w:t>
      </w:r>
      <w:r w:rsidRPr="00294A78">
        <w:rPr>
          <w:rFonts w:ascii="Times New Roman" w:hAnsi="Times New Roman"/>
        </w:rPr>
        <w:t xml:space="preserve"> proprium hoc esse a </w:t>
      </w:r>
      <w:r w:rsidRPr="00451873">
        <w:rPr>
          <w:rFonts w:ascii="Times New Roman" w:hAnsi="Times New Roman"/>
          <w:i/>
        </w:rPr>
        <w:t>prolixitate</w:t>
      </w:r>
      <w:r w:rsidRPr="00294A78">
        <w:rPr>
          <w:rFonts w:ascii="Times New Roman" w:hAnsi="Times New Roman"/>
        </w:rPr>
        <w:t xml:space="preserve"> verborum. Est enim prosaica longa oratio a lege metri soluta. </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t>I,4: Quot partes sint prosae</w:t>
      </w:r>
      <w:r w:rsidRPr="00294A78">
        <w:rPr>
          <w:rFonts w:ascii="Times New Roman" w:hAnsi="Times New Roman"/>
        </w:rPr>
        <w:t xml:space="preserve"> Hius </w:t>
      </w:r>
      <w:r w:rsidR="00223C07">
        <w:rPr>
          <w:rFonts w:ascii="Times New Roman" w:hAnsi="Times New Roman"/>
        </w:rPr>
        <w:t>&lt;</w:t>
      </w:r>
      <w:r w:rsidRPr="00294A78">
        <w:rPr>
          <w:rFonts w:ascii="Times New Roman" w:hAnsi="Times New Roman"/>
        </w:rPr>
        <w:t>a</w:t>
      </w:r>
      <w:r w:rsidR="00223C07">
        <w:rPr>
          <w:rFonts w:ascii="Times New Roman" w:hAnsi="Times New Roman"/>
        </w:rPr>
        <w:t>&gt;</w:t>
      </w:r>
      <w:r w:rsidRPr="00294A78">
        <w:rPr>
          <w:rFonts w:ascii="Times New Roman" w:hAnsi="Times New Roman"/>
        </w:rPr>
        <w:t xml:space="preserve">ttamen due sunt partes: una est que per simplicem fit constructionem, et altera per appositionem. </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t>I,4</w:t>
      </w:r>
      <w:r>
        <w:rPr>
          <w:rFonts w:ascii="Times New Roman" w:hAnsi="Times New Roman"/>
          <w:b/>
        </w:rPr>
        <w:t xml:space="preserve">a: </w:t>
      </w:r>
      <w:r w:rsidRPr="00294A78">
        <w:rPr>
          <w:rFonts w:ascii="Times New Roman" w:hAnsi="Times New Roman"/>
        </w:rPr>
        <w:t>Per simplicem con</w:t>
      </w:r>
      <w:r>
        <w:rPr>
          <w:rFonts w:ascii="Times New Roman" w:hAnsi="Times New Roman"/>
        </w:rPr>
        <w:t>s</w:t>
      </w:r>
      <w:r w:rsidRPr="00294A78">
        <w:rPr>
          <w:rFonts w:ascii="Times New Roman" w:hAnsi="Times New Roman"/>
        </w:rPr>
        <w:t>tructionem enim sit quando scribimus ydiotis et minus peritis viris, ut in hoc exemplo patet:</w:t>
      </w:r>
      <w:r>
        <w:rPr>
          <w:rFonts w:ascii="Times New Roman" w:hAnsi="Times New Roman"/>
        </w:rPr>
        <w:t xml:space="preserve"> </w:t>
      </w:r>
      <w:r w:rsidR="00223C07">
        <w:rPr>
          <w:rFonts w:ascii="Times New Roman" w:hAnsi="Times New Roman"/>
        </w:rPr>
        <w:t>O f</w:t>
      </w:r>
      <w:r w:rsidRPr="00294A78">
        <w:rPr>
          <w:rFonts w:ascii="Times New Roman" w:hAnsi="Times New Roman"/>
        </w:rPr>
        <w:t>rater amande</w:t>
      </w:r>
      <w:r w:rsidR="00223C07">
        <w:rPr>
          <w:rFonts w:ascii="Times New Roman" w:hAnsi="Times New Roman"/>
        </w:rPr>
        <w:t>,</w:t>
      </w:r>
      <w:r w:rsidRPr="00294A78">
        <w:rPr>
          <w:rFonts w:ascii="Times New Roman" w:hAnsi="Times New Roman"/>
        </w:rPr>
        <w:t xml:space="preserve"> ego bene credo esse cognitum tibi quod magnam fiduciam habeo in te de cunctis meis negotiis.</w:t>
      </w:r>
    </w:p>
    <w:p w:rsidR="00415D9C" w:rsidRDefault="00415D9C" w:rsidP="00415D9C">
      <w:pPr>
        <w:spacing w:line="360" w:lineRule="auto"/>
        <w:contextualSpacing/>
        <w:jc w:val="both"/>
        <w:rPr>
          <w:rFonts w:ascii="Times New Roman" w:hAnsi="Times New Roman"/>
          <w:b/>
        </w:rPr>
      </w:pPr>
    </w:p>
    <w:p w:rsidR="00415D9C" w:rsidRDefault="00415D9C" w:rsidP="00415D9C">
      <w:pPr>
        <w:spacing w:line="360" w:lineRule="auto"/>
        <w:contextualSpacing/>
        <w:jc w:val="both"/>
        <w:rPr>
          <w:rFonts w:ascii="Times New Roman" w:hAnsi="Times New Roman"/>
        </w:rPr>
      </w:pPr>
      <w:r w:rsidRPr="00294A78">
        <w:rPr>
          <w:rFonts w:ascii="Times New Roman" w:hAnsi="Times New Roman"/>
          <w:b/>
        </w:rPr>
        <w:t>I,4b</w:t>
      </w:r>
      <w:r w:rsidRPr="00294A78">
        <w:rPr>
          <w:rFonts w:ascii="Times New Roman" w:hAnsi="Times New Roman"/>
        </w:rPr>
        <w:t>: Per appositionem tunc sit quando scribimus doctis et sapientibus viris, ut in hoc exemplo patet:</w:t>
      </w:r>
      <w:r>
        <w:rPr>
          <w:rFonts w:ascii="Times New Roman" w:hAnsi="Times New Roman"/>
        </w:rPr>
        <w:t xml:space="preserve"> </w:t>
      </w:r>
      <w:r w:rsidRPr="00294A78">
        <w:rPr>
          <w:rFonts w:ascii="Times New Roman" w:hAnsi="Times New Roman"/>
        </w:rPr>
        <w:t>Probitatis vestrae industria, presul excelse, mera veritate cognoscitis quod sum vobis devota mente fidelis et nobilitas vestra me vobis semper obedire compellet.</w:t>
      </w:r>
    </w:p>
    <w:p w:rsidR="00F45EFA" w:rsidRDefault="00F45EFA" w:rsidP="00415D9C">
      <w:pPr>
        <w:spacing w:line="360" w:lineRule="auto"/>
        <w:contextualSpacing/>
        <w:jc w:val="both"/>
        <w:rPr>
          <w:rFonts w:ascii="Times New Roman" w:hAnsi="Times New Roman"/>
        </w:rPr>
      </w:pPr>
    </w:p>
    <w:p w:rsidR="00F45EFA" w:rsidRPr="00294A78" w:rsidRDefault="00F45EFA" w:rsidP="00415D9C">
      <w:pPr>
        <w:spacing w:line="360" w:lineRule="auto"/>
        <w:contextualSpacing/>
        <w:jc w:val="both"/>
        <w:rPr>
          <w:rFonts w:ascii="Times New Roman" w:hAnsi="Times New Roman"/>
        </w:rPr>
      </w:pPr>
      <w:r>
        <w:rPr>
          <w:rFonts w:ascii="Times New Roman" w:hAnsi="Times New Roman"/>
        </w:rPr>
        <w:t>p. 229</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lastRenderedPageBreak/>
        <w:t>I,5: Quid sit appositio</w:t>
      </w:r>
      <w:r w:rsidRPr="00294A78">
        <w:rPr>
          <w:rFonts w:ascii="Times New Roman" w:hAnsi="Times New Roman"/>
        </w:rPr>
        <w:t xml:space="preserve"> De qua appositione, Deo volente, ammodo dicemus.</w:t>
      </w:r>
      <w:r>
        <w:rPr>
          <w:rFonts w:ascii="Times New Roman" w:hAnsi="Times New Roman"/>
        </w:rPr>
        <w:t xml:space="preserve"> </w:t>
      </w:r>
      <w:r w:rsidRPr="00294A78">
        <w:rPr>
          <w:rFonts w:ascii="Times New Roman" w:hAnsi="Times New Roman"/>
        </w:rPr>
        <w:t>Unde quid sit appositio breviter dicamus: appositio est apposita dicti</w:t>
      </w:r>
      <w:r>
        <w:rPr>
          <w:rFonts w:ascii="Times New Roman" w:hAnsi="Times New Roman"/>
        </w:rPr>
        <w:t>o</w:t>
      </w:r>
      <w:r w:rsidRPr="00294A78">
        <w:rPr>
          <w:rFonts w:ascii="Times New Roman" w:hAnsi="Times New Roman"/>
        </w:rPr>
        <w:t>num ordinatio a constructionis serie remota, nam in serie constructionis primum ponitur vocativus casus, secundo nominativus, tercio verbum, quarto accusativus. Cum series removetur ab appositione, quia in ea primum debet poni genitivus vel dativus, accusativus vel ablativus, semper autem in fine verbum.</w:t>
      </w:r>
      <w:r>
        <w:rPr>
          <w:rFonts w:ascii="Times New Roman" w:hAnsi="Times New Roman"/>
        </w:rPr>
        <w:t xml:space="preserve"> </w:t>
      </w:r>
      <w:r w:rsidRPr="00294A78">
        <w:rPr>
          <w:rFonts w:ascii="Times New Roman" w:hAnsi="Times New Roman"/>
        </w:rPr>
        <w:t>Quoniam utique appositionem, ut ait Tullius, fieri oportet sonoram et quasi distincte currentem,</w:t>
      </w:r>
      <w:r>
        <w:rPr>
          <w:rFonts w:ascii="Times New Roman" w:hAnsi="Times New Roman"/>
        </w:rPr>
        <w:t xml:space="preserve"> </w:t>
      </w:r>
      <w:r w:rsidRPr="00294A78">
        <w:rPr>
          <w:rFonts w:ascii="Times New Roman" w:hAnsi="Times New Roman"/>
        </w:rPr>
        <w:t xml:space="preserve">hic est sciendum quod in omni dictaminum genere, ut </w:t>
      </w:r>
      <w:r w:rsidRPr="008355BB">
        <w:rPr>
          <w:rFonts w:ascii="Times New Roman" w:hAnsi="Times New Roman"/>
        </w:rPr>
        <w:t>lo</w:t>
      </w:r>
      <w:r>
        <w:rPr>
          <w:rFonts w:ascii="Times New Roman" w:hAnsi="Times New Roman"/>
        </w:rPr>
        <w:t>quitur</w:t>
      </w:r>
      <w:r w:rsidRPr="00294A78">
        <w:rPr>
          <w:rFonts w:ascii="Times New Roman" w:hAnsi="Times New Roman"/>
        </w:rPr>
        <w:t xml:space="preserve"> Victorinus, tres sunt considerande con</w:t>
      </w:r>
      <w:r>
        <w:rPr>
          <w:rFonts w:ascii="Times New Roman" w:hAnsi="Times New Roman"/>
        </w:rPr>
        <w:t>s</w:t>
      </w:r>
      <w:r w:rsidRPr="00294A78">
        <w:rPr>
          <w:rFonts w:ascii="Times New Roman" w:hAnsi="Times New Roman"/>
        </w:rPr>
        <w:t xml:space="preserve">tructiones et distinctiones, quas si quis ignorat ne recte succinte nec ornate dictare loqui vel scribere valebit. </w:t>
      </w:r>
    </w:p>
    <w:p w:rsidR="00415D9C" w:rsidRDefault="00415D9C" w:rsidP="00415D9C">
      <w:pPr>
        <w:spacing w:line="360" w:lineRule="auto"/>
        <w:contextualSpacing/>
        <w:jc w:val="both"/>
        <w:rPr>
          <w:rFonts w:ascii="Times New Roman" w:hAnsi="Times New Roman"/>
          <w:b/>
        </w:rPr>
      </w:pPr>
    </w:p>
    <w:p w:rsidR="00415D9C" w:rsidRPr="00AA1975" w:rsidRDefault="00415D9C" w:rsidP="00415D9C">
      <w:pPr>
        <w:spacing w:line="360" w:lineRule="auto"/>
        <w:contextualSpacing/>
        <w:jc w:val="both"/>
        <w:rPr>
          <w:rFonts w:ascii="Times New Roman" w:hAnsi="Times New Roman"/>
        </w:rPr>
      </w:pPr>
      <w:r w:rsidRPr="00294A78">
        <w:rPr>
          <w:rFonts w:ascii="Times New Roman" w:hAnsi="Times New Roman"/>
          <w:b/>
        </w:rPr>
        <w:t>I,5a</w:t>
      </w:r>
      <w:r w:rsidRPr="00294A78">
        <w:rPr>
          <w:rFonts w:ascii="Times New Roman" w:hAnsi="Times New Roman"/>
        </w:rPr>
        <w:t xml:space="preserve">: Quarum prima est suspensiva, secunda constans, tercia finitiva. </w:t>
      </w:r>
      <w:r w:rsidRPr="00AA1975">
        <w:rPr>
          <w:rFonts w:ascii="Times New Roman" w:hAnsi="Times New Roman"/>
        </w:rPr>
        <w:t xml:space="preserve">Suspensiva est illa distinctio que si quidem audita animus auditoris suspenditur, qui adhuc aliud vult audire et illa est pronuncianda acuto accentu, et est scribenda puncto plano cum virgula superius ducta. </w:t>
      </w:r>
    </w:p>
    <w:p w:rsidR="00415D9C" w:rsidRDefault="00415D9C" w:rsidP="00415D9C">
      <w:pPr>
        <w:spacing w:line="360" w:lineRule="auto"/>
        <w:contextualSpacing/>
        <w:jc w:val="both"/>
        <w:rPr>
          <w:rFonts w:ascii="Times New Roman" w:hAnsi="Times New Roman"/>
          <w:b/>
        </w:rPr>
      </w:pPr>
    </w:p>
    <w:p w:rsidR="00415D9C" w:rsidRPr="00AA1975" w:rsidRDefault="00415D9C" w:rsidP="00415D9C">
      <w:pPr>
        <w:spacing w:line="360" w:lineRule="auto"/>
        <w:contextualSpacing/>
        <w:jc w:val="both"/>
        <w:rPr>
          <w:rFonts w:ascii="Times New Roman" w:hAnsi="Times New Roman"/>
        </w:rPr>
      </w:pPr>
      <w:r w:rsidRPr="00AA1975">
        <w:rPr>
          <w:rFonts w:ascii="Times New Roman" w:hAnsi="Times New Roman"/>
          <w:b/>
        </w:rPr>
        <w:t>I, 5b</w:t>
      </w:r>
      <w:r w:rsidRPr="00AA1975">
        <w:rPr>
          <w:rFonts w:ascii="Times New Roman" w:hAnsi="Times New Roman"/>
        </w:rPr>
        <w:t>: Constans est illa distinctio qua quidem audita animu</w:t>
      </w:r>
      <w:r w:rsidR="00223C07">
        <w:rPr>
          <w:rFonts w:ascii="Times New Roman" w:hAnsi="Times New Roman"/>
        </w:rPr>
        <w:t>s auditoris quiescit, dictator</w:t>
      </w:r>
      <w:r w:rsidRPr="00AA1975">
        <w:rPr>
          <w:rFonts w:ascii="Times New Roman" w:hAnsi="Times New Roman"/>
        </w:rPr>
        <w:t xml:space="preserve"> tamen aliud vult addere, et est pronuncianda gravi accentu et est scribenda termino puncto plano. </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I, 5c</w:t>
      </w:r>
      <w:r w:rsidRPr="00341839">
        <w:rPr>
          <w:rFonts w:ascii="Times New Roman" w:hAnsi="Times New Roman"/>
          <w:lang w:val="fr-FR"/>
        </w:rPr>
        <w:t xml:space="preserve">: </w:t>
      </w:r>
      <w:r>
        <w:rPr>
          <w:rFonts w:ascii="Times New Roman" w:hAnsi="Times New Roman"/>
          <w:lang w:val="fr-FR"/>
        </w:rPr>
        <w:t>Finitiva est illa distinctio qua finitur</w:t>
      </w:r>
      <w:r w:rsidRPr="00341839">
        <w:rPr>
          <w:rFonts w:ascii="Times New Roman" w:hAnsi="Times New Roman"/>
          <w:lang w:val="fr-FR"/>
        </w:rPr>
        <w:t xml:space="preserve"> </w:t>
      </w:r>
      <w:r>
        <w:rPr>
          <w:rFonts w:ascii="Times New Roman" w:hAnsi="Times New Roman"/>
          <w:lang w:val="fr-FR"/>
        </w:rPr>
        <w:t>o</w:t>
      </w:r>
      <w:r w:rsidRPr="00341839">
        <w:rPr>
          <w:rFonts w:ascii="Times New Roman" w:hAnsi="Times New Roman"/>
          <w:lang w:val="fr-FR"/>
        </w:rPr>
        <w:t xml:space="preserve">ratio et mittentis intentio. </w:t>
      </w: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lang w:val="fr-FR"/>
        </w:rPr>
        <w:t>Quarum trium distinctionum hoc nobis fit exemplum:</w:t>
      </w:r>
      <w:r>
        <w:rPr>
          <w:rFonts w:ascii="Times New Roman" w:hAnsi="Times New Roman"/>
          <w:lang w:val="fr-FR"/>
        </w:rPr>
        <w:t xml:space="preserve"> </w:t>
      </w:r>
      <w:r w:rsidRPr="00341839">
        <w:rPr>
          <w:rFonts w:ascii="Times New Roman" w:hAnsi="Times New Roman"/>
          <w:lang w:val="fr-FR"/>
        </w:rPr>
        <w:t>Licet quid pauperi datur, si recta consideratione censetur, non est donum sed mutuum, nam id quod datur centuplicatu fructu recipitur.</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II:</w:t>
      </w:r>
      <w:r>
        <w:rPr>
          <w:rFonts w:ascii="Times New Roman" w:hAnsi="Times New Roman"/>
          <w:b/>
          <w:lang w:val="fr-FR"/>
        </w:rPr>
        <w:t xml:space="preserve"> </w:t>
      </w:r>
      <w:r w:rsidRPr="00341839">
        <w:rPr>
          <w:rFonts w:ascii="Times New Roman" w:hAnsi="Times New Roman"/>
          <w:b/>
          <w:lang w:val="fr-FR"/>
        </w:rPr>
        <w:t>De tribus posituris</w:t>
      </w:r>
      <w:r w:rsidRPr="00341839">
        <w:rPr>
          <w:rFonts w:ascii="Times New Roman" w:hAnsi="Times New Roman"/>
          <w:lang w:val="fr-FR"/>
        </w:rPr>
        <w:t xml:space="preserve"> Tres sunt positure quas Greci </w:t>
      </w:r>
      <w:r w:rsidRPr="00341839">
        <w:rPr>
          <w:rFonts w:ascii="Times New Roman" w:hAnsi="Times New Roman"/>
          <w:i/>
          <w:lang w:val="fr-FR"/>
        </w:rPr>
        <w:t>these</w:t>
      </w:r>
      <w:r w:rsidRPr="00341839">
        <w:rPr>
          <w:rFonts w:ascii="Times New Roman" w:hAnsi="Times New Roman"/>
          <w:lang w:val="fr-FR"/>
        </w:rPr>
        <w:t xml:space="preserve"> vocant: prima est subdistinctio, ubi nondum pars sensus plena est, et tamen respirare oportet; in haec est et coma</w:t>
      </w:r>
      <w:r>
        <w:rPr>
          <w:rFonts w:ascii="Times New Roman" w:hAnsi="Times New Roman"/>
          <w:lang w:val="fr-FR"/>
        </w:rPr>
        <w:t xml:space="preserve"> </w:t>
      </w:r>
      <w:r w:rsidRPr="00341839">
        <w:rPr>
          <w:rFonts w:ascii="Times New Roman" w:hAnsi="Times New Roman"/>
          <w:lang w:val="fr-FR"/>
        </w:rPr>
        <w:t xml:space="preserve">et incisio, ubi autem sententia sensum prestat; sed adhuc aliquid super est de plenitudine sentenciae. Media distinctio est eadem et </w:t>
      </w:r>
      <w:r w:rsidRPr="00341839">
        <w:rPr>
          <w:rFonts w:ascii="Times New Roman" w:hAnsi="Times New Roman"/>
          <w:i/>
          <w:lang w:val="fr-FR"/>
        </w:rPr>
        <w:t>cola</w:t>
      </w:r>
      <w:r w:rsidRPr="00341839">
        <w:rPr>
          <w:rFonts w:ascii="Times New Roman" w:hAnsi="Times New Roman"/>
          <w:lang w:val="fr-FR"/>
        </w:rPr>
        <w:t xml:space="preserve"> vocatur; </w:t>
      </w:r>
      <w:r w:rsidRPr="00341839">
        <w:rPr>
          <w:rFonts w:ascii="Times New Roman" w:hAnsi="Times New Roman"/>
          <w:i/>
          <w:lang w:val="fr-FR"/>
        </w:rPr>
        <w:t>colon</w:t>
      </w:r>
      <w:r w:rsidRPr="00341839">
        <w:rPr>
          <w:rFonts w:ascii="Times New Roman" w:hAnsi="Times New Roman"/>
          <w:lang w:val="fr-FR"/>
        </w:rPr>
        <w:t xml:space="preserve"> et </w:t>
      </w:r>
      <w:r w:rsidRPr="00341839">
        <w:rPr>
          <w:rFonts w:ascii="Times New Roman" w:hAnsi="Times New Roman"/>
          <w:i/>
          <w:lang w:val="fr-FR"/>
        </w:rPr>
        <w:t>membrum</w:t>
      </w:r>
      <w:r w:rsidRPr="00341839">
        <w:rPr>
          <w:rFonts w:ascii="Times New Roman" w:hAnsi="Times New Roman"/>
          <w:lang w:val="fr-FR"/>
        </w:rPr>
        <w:t xml:space="preserve"> dicitur, ubi autem totam sentenciam claudivimus distinctione, </w:t>
      </w:r>
      <w:r w:rsidR="00223C07">
        <w:rPr>
          <w:rFonts w:ascii="Times New Roman" w:hAnsi="Times New Roman"/>
          <w:lang w:val="fr-FR"/>
        </w:rPr>
        <w:t>et tunc</w:t>
      </w:r>
      <w:r>
        <w:rPr>
          <w:rFonts w:ascii="Times New Roman" w:hAnsi="Times New Roman"/>
          <w:lang w:val="fr-FR"/>
        </w:rPr>
        <w:t xml:space="preserve"> </w:t>
      </w:r>
      <w:r w:rsidRPr="00341839">
        <w:rPr>
          <w:rFonts w:ascii="Times New Roman" w:hAnsi="Times New Roman"/>
          <w:lang w:val="fr-FR"/>
        </w:rPr>
        <w:t>fit</w:t>
      </w:r>
      <w:r>
        <w:rPr>
          <w:rFonts w:ascii="Times New Roman" w:hAnsi="Times New Roman"/>
          <w:lang w:val="fr-FR"/>
        </w:rPr>
        <w:t xml:space="preserve"> </w:t>
      </w:r>
      <w:r w:rsidRPr="006C773D">
        <w:rPr>
          <w:rFonts w:ascii="Times New Roman" w:hAnsi="Times New Roman"/>
          <w:i/>
          <w:lang w:val="fr-FR"/>
        </w:rPr>
        <w:t>peryodus</w:t>
      </w:r>
      <w:r w:rsidRPr="00341839">
        <w:rPr>
          <w:rFonts w:ascii="Times New Roman" w:hAnsi="Times New Roman"/>
          <w:lang w:val="fr-FR"/>
        </w:rPr>
        <w:t xml:space="preserve"> vel clausura.</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III:</w:t>
      </w:r>
      <w:r>
        <w:rPr>
          <w:rFonts w:ascii="Times New Roman" w:hAnsi="Times New Roman"/>
          <w:b/>
          <w:lang w:val="fr-FR"/>
        </w:rPr>
        <w:t xml:space="preserve"> </w:t>
      </w:r>
      <w:r w:rsidRPr="00341839">
        <w:rPr>
          <w:rFonts w:ascii="Times New Roman" w:hAnsi="Times New Roman"/>
          <w:b/>
          <w:lang w:val="fr-FR"/>
        </w:rPr>
        <w:t>Quomo</w:t>
      </w:r>
      <w:r w:rsidR="00223C07">
        <w:rPr>
          <w:rFonts w:ascii="Times New Roman" w:hAnsi="Times New Roman"/>
          <w:b/>
          <w:lang w:val="fr-FR"/>
        </w:rPr>
        <w:t>&lt;</w:t>
      </w:r>
      <w:r w:rsidRPr="00341839">
        <w:rPr>
          <w:rFonts w:ascii="Times New Roman" w:hAnsi="Times New Roman"/>
          <w:b/>
          <w:lang w:val="fr-FR"/>
        </w:rPr>
        <w:t>do</w:t>
      </w:r>
      <w:r w:rsidR="00223C07">
        <w:rPr>
          <w:rFonts w:ascii="Times New Roman" w:hAnsi="Times New Roman"/>
          <w:b/>
          <w:lang w:val="fr-FR"/>
        </w:rPr>
        <w:t>&gt;</w:t>
      </w:r>
      <w:r w:rsidRPr="00341839">
        <w:rPr>
          <w:rFonts w:ascii="Times New Roman" w:hAnsi="Times New Roman"/>
          <w:b/>
          <w:lang w:val="fr-FR"/>
        </w:rPr>
        <w:t xml:space="preserve"> partes ponende sint in dictamine</w:t>
      </w:r>
      <w:r w:rsidRPr="00341839">
        <w:rPr>
          <w:rFonts w:ascii="Times New Roman" w:hAnsi="Times New Roman"/>
          <w:lang w:val="fr-FR"/>
        </w:rPr>
        <w:t xml:space="preserve"> Quattuor autem in dictamine constituantur omnes partes orationis: nomen, verbum et cetere partes breviter videamus. Primum de nomine dicamus. Nominis enim sex sunt casus: nominativus, genitivus, et sic de reliquis; et primum de vocativo dicamus. </w:t>
      </w:r>
    </w:p>
    <w:p w:rsidR="00415D9C" w:rsidRDefault="00415D9C" w:rsidP="00415D9C">
      <w:pPr>
        <w:spacing w:line="360" w:lineRule="auto"/>
        <w:contextualSpacing/>
        <w:jc w:val="both"/>
        <w:rPr>
          <w:rFonts w:ascii="Times New Roman" w:hAnsi="Times New Roman"/>
          <w:b/>
        </w:rPr>
      </w:pPr>
    </w:p>
    <w:p w:rsidR="00415D9C" w:rsidRDefault="00415D9C" w:rsidP="00415D9C">
      <w:pPr>
        <w:spacing w:line="360" w:lineRule="auto"/>
        <w:contextualSpacing/>
        <w:jc w:val="both"/>
        <w:rPr>
          <w:rFonts w:ascii="Times New Roman" w:hAnsi="Times New Roman"/>
        </w:rPr>
      </w:pPr>
      <w:r w:rsidRPr="00294A78">
        <w:rPr>
          <w:rFonts w:ascii="Times New Roman" w:hAnsi="Times New Roman"/>
          <w:b/>
        </w:rPr>
        <w:t>III, 1:</w:t>
      </w:r>
      <w:r>
        <w:rPr>
          <w:rFonts w:ascii="Times New Roman" w:hAnsi="Times New Roman"/>
          <w:b/>
        </w:rPr>
        <w:t xml:space="preserve"> </w:t>
      </w:r>
      <w:r w:rsidRPr="00294A78">
        <w:rPr>
          <w:rFonts w:ascii="Times New Roman" w:hAnsi="Times New Roman"/>
          <w:b/>
        </w:rPr>
        <w:t>De vocativo</w:t>
      </w:r>
      <w:r w:rsidRPr="00294A78">
        <w:rPr>
          <w:rFonts w:ascii="Times New Roman" w:hAnsi="Times New Roman"/>
        </w:rPr>
        <w:t xml:space="preserve"> Vocativus casus numquam debet poni in principio versus et distinctionis, sed postponi vel in fine, vel in medio, vel circa principium. In fine autem sic ponitur:</w:t>
      </w:r>
      <w:r>
        <w:rPr>
          <w:rFonts w:ascii="Times New Roman" w:hAnsi="Times New Roman"/>
        </w:rPr>
        <w:t xml:space="preserve"> “</w:t>
      </w:r>
      <w:r w:rsidRPr="00294A78">
        <w:rPr>
          <w:rFonts w:ascii="Times New Roman" w:hAnsi="Times New Roman"/>
        </w:rPr>
        <w:t>amicitiarum vestrarum antiqua me karitas monuit, frater amande</w:t>
      </w:r>
      <w:r>
        <w:rPr>
          <w:rFonts w:ascii="Times New Roman" w:hAnsi="Times New Roman"/>
        </w:rPr>
        <w:t>”</w:t>
      </w:r>
      <w:r w:rsidRPr="00294A78">
        <w:rPr>
          <w:rFonts w:ascii="Times New Roman" w:hAnsi="Times New Roman"/>
        </w:rPr>
        <w:t>; in medio aut sic:</w:t>
      </w:r>
      <w:r>
        <w:rPr>
          <w:rFonts w:ascii="Times New Roman" w:hAnsi="Times New Roman"/>
        </w:rPr>
        <w:t xml:space="preserve"> “</w:t>
      </w:r>
      <w:r w:rsidRPr="00294A78">
        <w:rPr>
          <w:rFonts w:ascii="Times New Roman" w:hAnsi="Times New Roman"/>
        </w:rPr>
        <w:t>amicitiarum vestrarum, antiqua me</w:t>
      </w:r>
      <w:r w:rsidR="00223C07">
        <w:rPr>
          <w:rFonts w:ascii="Times New Roman" w:hAnsi="Times New Roman"/>
        </w:rPr>
        <w:t>,</w:t>
      </w:r>
      <w:r w:rsidRPr="00294A78">
        <w:rPr>
          <w:rFonts w:ascii="Times New Roman" w:hAnsi="Times New Roman"/>
        </w:rPr>
        <w:t xml:space="preserve"> </w:t>
      </w:r>
      <w:r w:rsidR="00223C07" w:rsidRPr="00294A78">
        <w:rPr>
          <w:rFonts w:ascii="Times New Roman" w:hAnsi="Times New Roman"/>
        </w:rPr>
        <w:t>frater amande</w:t>
      </w:r>
      <w:r w:rsidR="00223C07">
        <w:rPr>
          <w:rFonts w:ascii="Times New Roman" w:hAnsi="Times New Roman"/>
        </w:rPr>
        <w:t>,</w:t>
      </w:r>
      <w:r w:rsidR="00223C07" w:rsidRPr="00294A78">
        <w:rPr>
          <w:rFonts w:ascii="Times New Roman" w:hAnsi="Times New Roman"/>
        </w:rPr>
        <w:t xml:space="preserve"> </w:t>
      </w:r>
      <w:r w:rsidRPr="00294A78">
        <w:rPr>
          <w:rFonts w:ascii="Times New Roman" w:hAnsi="Times New Roman"/>
        </w:rPr>
        <w:t>caritas monuit</w:t>
      </w:r>
      <w:r>
        <w:rPr>
          <w:rFonts w:ascii="Times New Roman" w:hAnsi="Times New Roman"/>
        </w:rPr>
        <w:t>”</w:t>
      </w:r>
      <w:r w:rsidRPr="00294A78">
        <w:rPr>
          <w:rFonts w:ascii="Times New Roman" w:hAnsi="Times New Roman"/>
        </w:rPr>
        <w:t>; sed circa principium ponitur sic:</w:t>
      </w:r>
      <w:r>
        <w:rPr>
          <w:rFonts w:ascii="Times New Roman" w:hAnsi="Times New Roman"/>
        </w:rPr>
        <w:t xml:space="preserve"> “</w:t>
      </w:r>
      <w:r w:rsidRPr="00294A78">
        <w:rPr>
          <w:rFonts w:ascii="Times New Roman" w:hAnsi="Times New Roman"/>
        </w:rPr>
        <w:t>amicitiarum vestrarum, frater amande, antiqua me caritas monuit</w:t>
      </w:r>
      <w:r>
        <w:rPr>
          <w:rFonts w:ascii="Times New Roman" w:hAnsi="Times New Roman"/>
        </w:rPr>
        <w:t>”</w:t>
      </w:r>
      <w:r w:rsidRPr="00294A78">
        <w:rPr>
          <w:rFonts w:ascii="Times New Roman" w:hAnsi="Times New Roman"/>
        </w:rPr>
        <w:t>.</w:t>
      </w:r>
    </w:p>
    <w:p w:rsidR="00F45EFA" w:rsidRDefault="00F45EFA" w:rsidP="00415D9C">
      <w:pPr>
        <w:spacing w:line="360" w:lineRule="auto"/>
        <w:contextualSpacing/>
        <w:jc w:val="both"/>
        <w:rPr>
          <w:rFonts w:ascii="Times New Roman" w:hAnsi="Times New Roman"/>
        </w:rPr>
      </w:pPr>
    </w:p>
    <w:p w:rsidR="00F45EFA" w:rsidRDefault="00F45EFA" w:rsidP="00415D9C">
      <w:pPr>
        <w:spacing w:line="360" w:lineRule="auto"/>
        <w:contextualSpacing/>
        <w:jc w:val="both"/>
        <w:rPr>
          <w:rFonts w:ascii="Times New Roman" w:hAnsi="Times New Roman"/>
        </w:rPr>
      </w:pPr>
      <w:r>
        <w:rPr>
          <w:rFonts w:ascii="Times New Roman" w:hAnsi="Times New Roman"/>
        </w:rPr>
        <w:t>p. 230</w:t>
      </w:r>
    </w:p>
    <w:p w:rsidR="00F45EFA" w:rsidRDefault="00F45EFA" w:rsidP="00415D9C">
      <w:pPr>
        <w:spacing w:line="360" w:lineRule="auto"/>
        <w:contextualSpacing/>
        <w:jc w:val="both"/>
        <w:rPr>
          <w:rFonts w:ascii="Times New Roman" w:hAnsi="Times New Roman"/>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t>III, 2:</w:t>
      </w:r>
      <w:r>
        <w:rPr>
          <w:rFonts w:ascii="Times New Roman" w:hAnsi="Times New Roman"/>
          <w:b/>
        </w:rPr>
        <w:t xml:space="preserve"> </w:t>
      </w:r>
      <w:r w:rsidRPr="00294A78">
        <w:rPr>
          <w:rFonts w:ascii="Times New Roman" w:hAnsi="Times New Roman"/>
        </w:rPr>
        <w:t>&lt;</w:t>
      </w:r>
      <w:r w:rsidRPr="00294A78">
        <w:rPr>
          <w:rFonts w:ascii="Times New Roman" w:hAnsi="Times New Roman"/>
          <w:b/>
        </w:rPr>
        <w:t>De nominativo</w:t>
      </w:r>
      <w:r w:rsidRPr="00294A78">
        <w:rPr>
          <w:rFonts w:ascii="Times New Roman" w:hAnsi="Times New Roman"/>
        </w:rPr>
        <w:t>&gt;</w:t>
      </w:r>
      <w:r>
        <w:rPr>
          <w:rFonts w:ascii="Times New Roman" w:hAnsi="Times New Roman"/>
        </w:rPr>
        <w:t xml:space="preserve"> </w:t>
      </w:r>
      <w:r w:rsidRPr="00294A78">
        <w:rPr>
          <w:rFonts w:ascii="Times New Roman" w:hAnsi="Times New Roman"/>
        </w:rPr>
        <w:t xml:space="preserve">Nominativus verum casus numquam debet poni in principio versus et distinctionis, sed sicut in declinatione omnibus casibus preponitur, ita in appositione omnibus est subponendus, quia sicuti est ibi dominus in preponendo, ita debet esse hic servus in subponendo, ut in hoc exemplo patet: narracionis ordini necessarias causas subtili consideracione Tullius ponere consuevit, </w:t>
      </w:r>
      <w:r w:rsidR="00223C07">
        <w:rPr>
          <w:rFonts w:ascii="Times New Roman" w:hAnsi="Times New Roman"/>
        </w:rPr>
        <w:t>ceteri vero obliqui</w:t>
      </w:r>
      <w:r w:rsidRPr="00294A78">
        <w:rPr>
          <w:rFonts w:ascii="Times New Roman" w:hAnsi="Times New Roman"/>
        </w:rPr>
        <w:t xml:space="preserve"> sicuti ordinatim in declinatione ponuntur ita ordinatim per epistolam constituantur. </w:t>
      </w:r>
      <w:r>
        <w:rPr>
          <w:rFonts w:ascii="Times New Roman" w:hAnsi="Times New Roman"/>
        </w:rPr>
        <w:t>E</w:t>
      </w:r>
      <w:r w:rsidRPr="00294A78">
        <w:rPr>
          <w:rFonts w:ascii="Times New Roman" w:hAnsi="Times New Roman"/>
        </w:rPr>
        <w:t xml:space="preserve">t verborum regula utrobique servanda est. </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Pr>
          <w:rFonts w:ascii="Times New Roman" w:hAnsi="Times New Roman"/>
          <w:b/>
        </w:rPr>
        <w:t xml:space="preserve">III, 3: </w:t>
      </w:r>
      <w:r w:rsidRPr="00294A78">
        <w:rPr>
          <w:rFonts w:ascii="Times New Roman" w:hAnsi="Times New Roman"/>
          <w:b/>
        </w:rPr>
        <w:t xml:space="preserve">De nominativo pronominis </w:t>
      </w:r>
      <w:r w:rsidRPr="00294A78">
        <w:rPr>
          <w:rFonts w:ascii="Times New Roman" w:hAnsi="Times New Roman"/>
        </w:rPr>
        <w:t>Quod dictum est in nomine hoc idem servandum est in pronomine et in participio, sed in pronomine hoc est addendum: videlicet quod nominativus casus pronominis prime personae et secundae tam pluralis quam singularis, ego vel tu, nos vel vos, numquam debet in epistola poni</w:t>
      </w:r>
      <w:r>
        <w:rPr>
          <w:rFonts w:ascii="Times New Roman" w:hAnsi="Times New Roman"/>
        </w:rPr>
        <w:t xml:space="preserve"> </w:t>
      </w:r>
      <w:r w:rsidRPr="00294A78">
        <w:rPr>
          <w:rFonts w:ascii="Times New Roman" w:hAnsi="Times New Roman"/>
        </w:rPr>
        <w:t>nisi duabus de causis. Una est causa discrecionis et altera maioris significanti</w:t>
      </w:r>
      <w:r w:rsidR="00223C07">
        <w:rPr>
          <w:rFonts w:ascii="Times New Roman" w:hAnsi="Times New Roman"/>
        </w:rPr>
        <w:t>a</w:t>
      </w:r>
      <w:r w:rsidRPr="00294A78">
        <w:rPr>
          <w:rFonts w:ascii="Times New Roman" w:hAnsi="Times New Roman"/>
        </w:rPr>
        <w:t>e causa. Causa discre</w:t>
      </w:r>
      <w:r w:rsidR="00223C07">
        <w:rPr>
          <w:rFonts w:ascii="Times New Roman" w:hAnsi="Times New Roman"/>
        </w:rPr>
        <w:t>c</w:t>
      </w:r>
      <w:r w:rsidRPr="00294A78">
        <w:rPr>
          <w:rFonts w:ascii="Times New Roman" w:hAnsi="Times New Roman"/>
        </w:rPr>
        <w:t>ionis tunc ponitur quando duo diversa de duobus diversis dicuntur, ut est ego scriberem vel tu mihi scribenti nunciares contigit nuncium nostrum remeasse.</w:t>
      </w:r>
      <w:r>
        <w:rPr>
          <w:rFonts w:ascii="Times New Roman" w:hAnsi="Times New Roman"/>
        </w:rPr>
        <w:t xml:space="preserve"> </w:t>
      </w:r>
      <w:r w:rsidRPr="00294A78">
        <w:rPr>
          <w:rFonts w:ascii="Times New Roman" w:hAnsi="Times New Roman"/>
        </w:rPr>
        <w:t xml:space="preserve">Hoc </w:t>
      </w:r>
      <w:r w:rsidR="00303C7E">
        <w:rPr>
          <w:rFonts w:ascii="Times New Roman" w:hAnsi="Times New Roman"/>
        </w:rPr>
        <w:t>t</w:t>
      </w:r>
      <w:r w:rsidRPr="00294A78">
        <w:rPr>
          <w:rFonts w:ascii="Times New Roman" w:hAnsi="Times New Roman"/>
        </w:rPr>
        <w:t>unc ponitur maioris significantiae causa quando pluribus intelligitur quam dicatur, ut quidam dominus dicebat</w:t>
      </w:r>
      <w:r>
        <w:rPr>
          <w:rFonts w:ascii="Times New Roman" w:hAnsi="Times New Roman"/>
        </w:rPr>
        <w:t xml:space="preserve"> </w:t>
      </w:r>
      <w:r w:rsidRPr="00294A78">
        <w:rPr>
          <w:rFonts w:ascii="Times New Roman" w:hAnsi="Times New Roman"/>
        </w:rPr>
        <w:t>servo suo</w:t>
      </w:r>
      <w:r>
        <w:rPr>
          <w:rFonts w:ascii="Times New Roman" w:hAnsi="Times New Roman"/>
        </w:rPr>
        <w:t xml:space="preserve"> i</w:t>
      </w:r>
      <w:r w:rsidRPr="00294A78">
        <w:rPr>
          <w:rFonts w:ascii="Times New Roman" w:hAnsi="Times New Roman"/>
        </w:rPr>
        <w:t>mproperios</w:t>
      </w:r>
      <w:r>
        <w:rPr>
          <w:rFonts w:ascii="Times New Roman" w:hAnsi="Times New Roman"/>
        </w:rPr>
        <w:t>e</w:t>
      </w:r>
      <w:r w:rsidRPr="00294A78">
        <w:rPr>
          <w:rFonts w:ascii="Times New Roman" w:hAnsi="Times New Roman"/>
        </w:rPr>
        <w:t xml:space="preserve"> taliter</w:t>
      </w:r>
      <w:r>
        <w:rPr>
          <w:rFonts w:ascii="Times New Roman" w:hAnsi="Times New Roman"/>
        </w:rPr>
        <w:t>:</w:t>
      </w:r>
      <w:r w:rsidRPr="00294A78">
        <w:rPr>
          <w:rFonts w:ascii="Times New Roman" w:hAnsi="Times New Roman"/>
        </w:rPr>
        <w:t xml:space="preserve"> </w:t>
      </w:r>
      <w:r w:rsidRPr="008355BB">
        <w:rPr>
          <w:rFonts w:ascii="Times New Roman" w:hAnsi="Times New Roman"/>
        </w:rPr>
        <w:t>O</w:t>
      </w:r>
      <w:r>
        <w:rPr>
          <w:rFonts w:ascii="Times New Roman" w:hAnsi="Times New Roman"/>
        </w:rPr>
        <w:t xml:space="preserve"> s</w:t>
      </w:r>
      <w:r w:rsidRPr="008355BB">
        <w:rPr>
          <w:rFonts w:ascii="Times New Roman" w:hAnsi="Times New Roman"/>
        </w:rPr>
        <w:t>erve</w:t>
      </w:r>
      <w:r>
        <w:rPr>
          <w:rFonts w:ascii="Times New Roman" w:hAnsi="Times New Roman"/>
        </w:rPr>
        <w:t>,</w:t>
      </w:r>
      <w:r w:rsidRPr="00294A78">
        <w:rPr>
          <w:rFonts w:ascii="Times New Roman" w:hAnsi="Times New Roman"/>
        </w:rPr>
        <w:t xml:space="preserve"> nequam ego aquam manibus tibi dedi ego sepe calciamenta tibi abstraxi, ego mutuum tibi reddidi famulatum</w:t>
      </w:r>
      <w:r>
        <w:rPr>
          <w:rFonts w:ascii="Times New Roman" w:hAnsi="Times New Roman"/>
        </w:rPr>
        <w:t>;</w:t>
      </w:r>
      <w:r w:rsidRPr="00294A78">
        <w:rPr>
          <w:rFonts w:ascii="Times New Roman" w:hAnsi="Times New Roman"/>
        </w:rPr>
        <w:t xml:space="preserve"> nam cum dicebat eg</w:t>
      </w:r>
      <w:r>
        <w:rPr>
          <w:rFonts w:ascii="Times New Roman" w:hAnsi="Times New Roman"/>
        </w:rPr>
        <w:t>o</w:t>
      </w:r>
      <w:r w:rsidRPr="00294A78">
        <w:rPr>
          <w:rFonts w:ascii="Times New Roman" w:hAnsi="Times New Roman"/>
        </w:rPr>
        <w:t xml:space="preserve"> apparebat quod dominus eius erat. Unde sciendum est quod eg</w:t>
      </w:r>
      <w:r w:rsidRPr="00DD17C3">
        <w:rPr>
          <w:rFonts w:ascii="Times New Roman" w:hAnsi="Times New Roman"/>
        </w:rPr>
        <w:t>o</w:t>
      </w:r>
      <w:r w:rsidRPr="00294A78">
        <w:rPr>
          <w:rFonts w:ascii="Times New Roman" w:hAnsi="Times New Roman"/>
        </w:rPr>
        <w:t xml:space="preserve"> vel </w:t>
      </w:r>
      <w:r w:rsidRPr="000B4297">
        <w:rPr>
          <w:rFonts w:ascii="Times New Roman" w:hAnsi="Times New Roman"/>
        </w:rPr>
        <w:t>nos</w:t>
      </w:r>
      <w:r w:rsidRPr="00294A78">
        <w:rPr>
          <w:rFonts w:ascii="Times New Roman" w:hAnsi="Times New Roman"/>
        </w:rPr>
        <w:t xml:space="preserve"> in nominativo casu semper est superiorum ad inferiores et numquam inferiorum ad superiores, nec equalium ad equales.</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t>III, 4:</w:t>
      </w:r>
      <w:r>
        <w:rPr>
          <w:rFonts w:ascii="Times New Roman" w:hAnsi="Times New Roman"/>
          <w:b/>
        </w:rPr>
        <w:t xml:space="preserve"> De</w:t>
      </w:r>
      <w:r w:rsidRPr="00294A78">
        <w:rPr>
          <w:rFonts w:ascii="Times New Roman" w:hAnsi="Times New Roman"/>
          <w:b/>
        </w:rPr>
        <w:t xml:space="preserve"> verbis personalibus et impersonalibus</w:t>
      </w:r>
      <w:r>
        <w:rPr>
          <w:rFonts w:ascii="Times New Roman" w:hAnsi="Times New Roman"/>
          <w:b/>
        </w:rPr>
        <w:t xml:space="preserve"> </w:t>
      </w:r>
      <w:r w:rsidRPr="00294A78">
        <w:rPr>
          <w:rFonts w:ascii="Times New Roman" w:hAnsi="Times New Roman"/>
        </w:rPr>
        <w:t>Quorum</w:t>
      </w:r>
      <w:r>
        <w:rPr>
          <w:rFonts w:ascii="Times New Roman" w:hAnsi="Times New Roman"/>
        </w:rPr>
        <w:t xml:space="preserve"> </w:t>
      </w:r>
      <w:r w:rsidRPr="00294A78">
        <w:rPr>
          <w:rFonts w:ascii="Times New Roman" w:hAnsi="Times New Roman"/>
        </w:rPr>
        <w:t>verborum alia sunt personalia alia impersonalia; personalia verba sunt illa que personas habent discretas, ut amo,</w:t>
      </w:r>
      <w:r>
        <w:rPr>
          <w:rFonts w:ascii="Times New Roman" w:hAnsi="Times New Roman"/>
        </w:rPr>
        <w:t xml:space="preserve"> amas, amat; lego, legis, legit. </w:t>
      </w:r>
      <w:r w:rsidRPr="00294A78">
        <w:rPr>
          <w:rFonts w:ascii="Times New Roman" w:hAnsi="Times New Roman"/>
        </w:rPr>
        <w:t xml:space="preserve">Impersonalia sunt illa que non habent personas ut amare et legere. </w:t>
      </w: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rPr>
        <w:t xml:space="preserve">Et primum de personalibus dicamus: personalia verba semper sunt ponenda in fine versus et distinctionis nisi costringat penuria </w:t>
      </w:r>
      <w:r w:rsidR="00223C07">
        <w:rPr>
          <w:rFonts w:ascii="Times New Roman" w:hAnsi="Times New Roman"/>
        </w:rPr>
        <w:t>silab</w:t>
      </w:r>
      <w:r w:rsidRPr="00294A78">
        <w:rPr>
          <w:rFonts w:ascii="Times New Roman" w:hAnsi="Times New Roman"/>
        </w:rPr>
        <w:t xml:space="preserve">arum. </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t>III, 5:</w:t>
      </w:r>
      <w:r>
        <w:rPr>
          <w:rFonts w:ascii="Times New Roman" w:hAnsi="Times New Roman"/>
          <w:b/>
        </w:rPr>
        <w:t xml:space="preserve"> Quod</w:t>
      </w:r>
      <w:r w:rsidRPr="00294A78">
        <w:rPr>
          <w:rFonts w:ascii="Times New Roman" w:hAnsi="Times New Roman"/>
          <w:b/>
        </w:rPr>
        <w:t xml:space="preserve"> disillaba non debet</w:t>
      </w:r>
      <w:r>
        <w:rPr>
          <w:rFonts w:ascii="Times New Roman" w:hAnsi="Times New Roman"/>
          <w:b/>
        </w:rPr>
        <w:t xml:space="preserve"> poni nisi causa necessitatis</w:t>
      </w:r>
      <w:r w:rsidRPr="00294A78">
        <w:rPr>
          <w:rFonts w:ascii="Times New Roman" w:hAnsi="Times New Roman"/>
          <w:b/>
        </w:rPr>
        <w:t xml:space="preserve"> </w:t>
      </w:r>
      <w:r w:rsidRPr="00294A78">
        <w:rPr>
          <w:rFonts w:ascii="Times New Roman" w:hAnsi="Times New Roman"/>
        </w:rPr>
        <w:t>Penuria ideo diximus bisillaba vel monosillaba debet in  fine poni, sed trisillaba vel deinceps: nam si dicam</w:t>
      </w:r>
      <w:r>
        <w:rPr>
          <w:rFonts w:ascii="Times New Roman" w:hAnsi="Times New Roman"/>
        </w:rPr>
        <w:t xml:space="preserve"> </w:t>
      </w:r>
      <w:r w:rsidRPr="00294A78">
        <w:rPr>
          <w:rFonts w:ascii="Times New Roman" w:hAnsi="Times New Roman"/>
        </w:rPr>
        <w:t>oro</w:t>
      </w:r>
      <w:r>
        <w:rPr>
          <w:rFonts w:ascii="Times New Roman" w:hAnsi="Times New Roman"/>
        </w:rPr>
        <w:t xml:space="preserve"> </w:t>
      </w:r>
      <w:r w:rsidRPr="00294A78">
        <w:rPr>
          <w:rFonts w:ascii="Times New Roman" w:hAnsi="Times New Roman"/>
        </w:rPr>
        <w:t>male sonat, et ideo multiplicabo vel dicam</w:t>
      </w:r>
      <w:r>
        <w:rPr>
          <w:rFonts w:ascii="Times New Roman" w:hAnsi="Times New Roman"/>
        </w:rPr>
        <w:t xml:space="preserve"> </w:t>
      </w:r>
      <w:r w:rsidRPr="00294A78">
        <w:rPr>
          <w:rFonts w:ascii="Times New Roman" w:hAnsi="Times New Roman"/>
        </w:rPr>
        <w:t>exoro</w:t>
      </w:r>
      <w:r>
        <w:rPr>
          <w:rFonts w:ascii="Times New Roman" w:hAnsi="Times New Roman"/>
        </w:rPr>
        <w:t xml:space="preserve"> </w:t>
      </w:r>
      <w:r w:rsidRPr="00294A78">
        <w:rPr>
          <w:rFonts w:ascii="Times New Roman" w:hAnsi="Times New Roman"/>
        </w:rPr>
        <w:t>vel vertam in infinitivum sui ipsius vel dicam</w:t>
      </w:r>
      <w:r>
        <w:rPr>
          <w:rFonts w:ascii="Times New Roman" w:hAnsi="Times New Roman"/>
        </w:rPr>
        <w:t xml:space="preserve"> </w:t>
      </w:r>
      <w:r w:rsidRPr="00294A78">
        <w:rPr>
          <w:rFonts w:ascii="Times New Roman" w:hAnsi="Times New Roman"/>
        </w:rPr>
        <w:t>orare desidero</w:t>
      </w:r>
      <w:r>
        <w:rPr>
          <w:rFonts w:ascii="Times New Roman" w:hAnsi="Times New Roman"/>
        </w:rPr>
        <w:t>.</w:t>
      </w:r>
    </w:p>
    <w:p w:rsidR="00F45EFA" w:rsidRDefault="00F45EFA" w:rsidP="00415D9C">
      <w:pPr>
        <w:spacing w:line="360" w:lineRule="auto"/>
        <w:contextualSpacing/>
        <w:jc w:val="both"/>
        <w:rPr>
          <w:rFonts w:ascii="Times New Roman" w:hAnsi="Times New Roman"/>
        </w:rPr>
      </w:pPr>
    </w:p>
    <w:p w:rsidR="00F45EFA" w:rsidRDefault="00F45EFA" w:rsidP="00415D9C">
      <w:pPr>
        <w:spacing w:line="360" w:lineRule="auto"/>
        <w:contextualSpacing/>
        <w:jc w:val="both"/>
        <w:rPr>
          <w:rFonts w:ascii="Times New Roman" w:hAnsi="Times New Roman"/>
        </w:rPr>
      </w:pPr>
      <w:r>
        <w:rPr>
          <w:rFonts w:ascii="Times New Roman" w:hAnsi="Times New Roman"/>
        </w:rPr>
        <w:t>p. 231</w:t>
      </w:r>
    </w:p>
    <w:p w:rsidR="00F45EFA" w:rsidRDefault="00F45EFA" w:rsidP="00415D9C">
      <w:pPr>
        <w:spacing w:line="360" w:lineRule="auto"/>
        <w:contextualSpacing/>
        <w:jc w:val="both"/>
        <w:rPr>
          <w:rFonts w:ascii="Times New Roman" w:hAnsi="Times New Roman"/>
        </w:rPr>
      </w:pPr>
    </w:p>
    <w:p w:rsidR="00415D9C" w:rsidRPr="00294A78" w:rsidRDefault="00303C7E" w:rsidP="00415D9C">
      <w:pPr>
        <w:spacing w:line="360" w:lineRule="auto"/>
        <w:contextualSpacing/>
        <w:jc w:val="both"/>
        <w:rPr>
          <w:rFonts w:ascii="Times New Roman" w:hAnsi="Times New Roman"/>
        </w:rPr>
      </w:pPr>
      <w:r>
        <w:rPr>
          <w:rFonts w:ascii="Times New Roman" w:hAnsi="Times New Roman"/>
        </w:rPr>
        <w:t>Imp</w:t>
      </w:r>
      <w:r w:rsidR="00415D9C" w:rsidRPr="00294A78">
        <w:rPr>
          <w:rFonts w:ascii="Times New Roman" w:hAnsi="Times New Roman"/>
        </w:rPr>
        <w:t xml:space="preserve">ersonalia verba ubique competant ponantur predicta tamen de personalibus regula conservata. </w:t>
      </w: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t>III, 6:</w:t>
      </w:r>
      <w:r>
        <w:rPr>
          <w:rFonts w:ascii="Times New Roman" w:hAnsi="Times New Roman"/>
          <w:b/>
        </w:rPr>
        <w:t xml:space="preserve"> </w:t>
      </w:r>
      <w:r w:rsidRPr="00294A78">
        <w:rPr>
          <w:rFonts w:ascii="Times New Roman" w:hAnsi="Times New Roman"/>
          <w:b/>
        </w:rPr>
        <w:t>Quomodo adverbia ponenda sunt</w:t>
      </w:r>
      <w:r w:rsidRPr="00294A78">
        <w:rPr>
          <w:rFonts w:ascii="Times New Roman" w:hAnsi="Times New Roman"/>
        </w:rPr>
        <w:t xml:space="preserve"> Adverbia</w:t>
      </w:r>
      <w:r w:rsidR="00303C7E">
        <w:rPr>
          <w:rFonts w:ascii="Times New Roman" w:hAnsi="Times New Roman"/>
        </w:rPr>
        <w:t>,</w:t>
      </w:r>
      <w:r w:rsidRPr="00294A78">
        <w:rPr>
          <w:rFonts w:ascii="Times New Roman" w:hAnsi="Times New Roman"/>
        </w:rPr>
        <w:t xml:space="preserve"> vero que modificant verba</w:t>
      </w:r>
      <w:r w:rsidR="00303C7E">
        <w:rPr>
          <w:rFonts w:ascii="Times New Roman" w:hAnsi="Times New Roman"/>
        </w:rPr>
        <w:t>,</w:t>
      </w:r>
      <w:r w:rsidRPr="00294A78">
        <w:rPr>
          <w:rFonts w:ascii="Times New Roman" w:hAnsi="Times New Roman"/>
        </w:rPr>
        <w:t xml:space="preserve"> semper iuxta verba ponenda sunt, ut sic parum distanter a verbis eo quod tocius significationis adverborum vis videatur pertinere ad verbum.</w:t>
      </w:r>
      <w:r>
        <w:rPr>
          <w:rFonts w:ascii="Times New Roman" w:hAnsi="Times New Roman"/>
        </w:rPr>
        <w:t xml:space="preserve"> </w:t>
      </w:r>
      <w:r w:rsidRPr="00294A78">
        <w:rPr>
          <w:rFonts w:ascii="Times New Roman" w:hAnsi="Times New Roman"/>
        </w:rPr>
        <w:t>Sic iuxta verbum:</w:t>
      </w:r>
      <w:r>
        <w:rPr>
          <w:rFonts w:ascii="Times New Roman" w:hAnsi="Times New Roman"/>
        </w:rPr>
        <w:t xml:space="preserve"> </w:t>
      </w:r>
      <w:r w:rsidRPr="00294A78">
        <w:rPr>
          <w:rFonts w:ascii="Times New Roman" w:hAnsi="Times New Roman"/>
        </w:rPr>
        <w:t>probitatem vestram, iudex metuende, hu</w:t>
      </w:r>
      <w:r>
        <w:rPr>
          <w:rFonts w:ascii="Times New Roman" w:hAnsi="Times New Roman"/>
        </w:rPr>
        <w:t>militer deprecor;</w:t>
      </w:r>
      <w:r w:rsidRPr="00294A78">
        <w:rPr>
          <w:rFonts w:ascii="Times New Roman" w:hAnsi="Times New Roman"/>
        </w:rPr>
        <w:t xml:space="preserve"> vel parum longe ut</w:t>
      </w:r>
      <w:r>
        <w:rPr>
          <w:rFonts w:ascii="Times New Roman" w:hAnsi="Times New Roman"/>
        </w:rPr>
        <w:t xml:space="preserve">: </w:t>
      </w:r>
      <w:r w:rsidRPr="00294A78">
        <w:rPr>
          <w:rFonts w:ascii="Times New Roman" w:hAnsi="Times New Roman"/>
        </w:rPr>
        <w:t>humiliter probitatem vestram deprecor. Dictum est quod nulla dictio bisillaba vel monosillaba debet in fine poni, et coram tamen docet Tullius</w:t>
      </w:r>
      <w:r>
        <w:rPr>
          <w:rFonts w:ascii="Times New Roman" w:hAnsi="Times New Roman"/>
        </w:rPr>
        <w:t xml:space="preserve"> </w:t>
      </w:r>
      <w:r w:rsidRPr="00294A78">
        <w:rPr>
          <w:rFonts w:ascii="Times New Roman" w:hAnsi="Times New Roman"/>
        </w:rPr>
        <w:t>adponi possunt, vel quedam consonantia in eis de</w:t>
      </w:r>
      <w:r w:rsidR="00303C7E">
        <w:rPr>
          <w:rFonts w:ascii="Times New Roman" w:hAnsi="Times New Roman"/>
        </w:rPr>
        <w:t>notetur</w:t>
      </w:r>
      <w:r w:rsidRPr="00294A78">
        <w:rPr>
          <w:rFonts w:ascii="Times New Roman" w:hAnsi="Times New Roman"/>
        </w:rPr>
        <w:t xml:space="preserve"> que conservata </w:t>
      </w:r>
      <w:r w:rsidRPr="00294A78">
        <w:rPr>
          <w:rFonts w:ascii="Times New Roman" w:hAnsi="Times New Roman"/>
        </w:rPr>
        <w:lastRenderedPageBreak/>
        <w:t>in aliis verbis auditorum animos condelectat et mulceat. Conservatur in bisillabis ut in hoc exemplo:</w:t>
      </w:r>
      <w:r>
        <w:rPr>
          <w:rFonts w:ascii="Times New Roman" w:hAnsi="Times New Roman"/>
        </w:rPr>
        <w:t xml:space="preserve"> </w:t>
      </w:r>
      <w:r w:rsidRPr="00294A78">
        <w:rPr>
          <w:rFonts w:ascii="Times New Roman" w:hAnsi="Times New Roman"/>
        </w:rPr>
        <w:t>ut leo leuncillum omni cura diligentissime fovet et nutricat, sic vos mihi benefacere pia paterniatas cogit; in trisillabis sic:</w:t>
      </w:r>
      <w:r>
        <w:rPr>
          <w:rFonts w:ascii="Times New Roman" w:hAnsi="Times New Roman"/>
        </w:rPr>
        <w:t xml:space="preserve"> Omnipotentem D</w:t>
      </w:r>
      <w:r w:rsidRPr="00294A78">
        <w:rPr>
          <w:rFonts w:ascii="Times New Roman" w:hAnsi="Times New Roman"/>
        </w:rPr>
        <w:t>ominum karissimum socii suppliciter exoremus ut castitatis nobis virtutem tribuat</w:t>
      </w:r>
      <w:r>
        <w:rPr>
          <w:rFonts w:ascii="Times New Roman" w:hAnsi="Times New Roman"/>
        </w:rPr>
        <w:t xml:space="preserve"> </w:t>
      </w:r>
      <w:r w:rsidRPr="00294A78">
        <w:rPr>
          <w:rFonts w:ascii="Times New Roman" w:hAnsi="Times New Roman"/>
        </w:rPr>
        <w:t xml:space="preserve">et sui muneris magni gratiam parvitate nostre concedat. </w:t>
      </w: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rPr>
        <w:t>In trisillabis servatur sic: Humillimas creatori nostro, karissimi socii, preces porrigamus ut hodie brachium nostrum forte ad comprimendos hostes efficiat, et mentem nostram sue fidei zelo qu</w:t>
      </w:r>
      <w:r w:rsidR="00303C7E">
        <w:rPr>
          <w:rFonts w:ascii="Times New Roman" w:hAnsi="Times New Roman"/>
        </w:rPr>
        <w:t>am</w:t>
      </w:r>
      <w:r w:rsidRPr="00294A78">
        <w:rPr>
          <w:rFonts w:ascii="Times New Roman" w:hAnsi="Times New Roman"/>
        </w:rPr>
        <w:t xml:space="preserve"> mucrone gladis incidentis exacuat.</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t>III, 7:</w:t>
      </w:r>
      <w:r>
        <w:rPr>
          <w:rFonts w:ascii="Times New Roman" w:hAnsi="Times New Roman"/>
          <w:b/>
        </w:rPr>
        <w:t xml:space="preserve"> </w:t>
      </w:r>
      <w:r w:rsidRPr="00294A78">
        <w:rPr>
          <w:rFonts w:ascii="Times New Roman" w:hAnsi="Times New Roman"/>
          <w:b/>
        </w:rPr>
        <w:t>De prepositionibus</w:t>
      </w:r>
      <w:r w:rsidRPr="00294A78">
        <w:rPr>
          <w:rFonts w:ascii="Times New Roman" w:hAnsi="Times New Roman"/>
        </w:rPr>
        <w:t xml:space="preserve"> De prepositionibus nichil est aliud servandum nisi quod quando prepositio preponitur duabus dictionibus diversis ad regimen casus, inter utramque debet dictio poni, ut</w:t>
      </w:r>
      <w:r>
        <w:rPr>
          <w:rFonts w:ascii="Times New Roman" w:hAnsi="Times New Roman"/>
        </w:rPr>
        <w:t xml:space="preserve">: </w:t>
      </w:r>
      <w:r w:rsidRPr="00294A78">
        <w:rPr>
          <w:rFonts w:ascii="Times New Roman" w:hAnsi="Times New Roman"/>
        </w:rPr>
        <w:t>aures ad vestras</w:t>
      </w:r>
      <w:r>
        <w:rPr>
          <w:rFonts w:ascii="Times New Roman" w:hAnsi="Times New Roman"/>
        </w:rPr>
        <w:t>,</w:t>
      </w:r>
      <w:r w:rsidRPr="00294A78">
        <w:rPr>
          <w:rFonts w:ascii="Times New Roman" w:hAnsi="Times New Roman"/>
        </w:rPr>
        <w:t xml:space="preserve"> amore pro tuo, pietate pro vestra. </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9C6278">
        <w:rPr>
          <w:rFonts w:ascii="Times New Roman" w:hAnsi="Times New Roman"/>
          <w:b/>
        </w:rPr>
        <w:t>III, 8: ˂De interietione˃</w:t>
      </w:r>
      <w:r>
        <w:rPr>
          <w:rFonts w:ascii="Times New Roman" w:hAnsi="Times New Roman"/>
        </w:rPr>
        <w:t xml:space="preserve"> </w:t>
      </w:r>
      <w:r w:rsidRPr="00294A78">
        <w:rPr>
          <w:rFonts w:ascii="Times New Roman" w:hAnsi="Times New Roman"/>
        </w:rPr>
        <w:t xml:space="preserve">Interietiones raro </w:t>
      </w:r>
      <w:r w:rsidR="00303C7E">
        <w:rPr>
          <w:rFonts w:ascii="Times New Roman" w:hAnsi="Times New Roman"/>
        </w:rPr>
        <w:t xml:space="preserve">nobis </w:t>
      </w:r>
      <w:r w:rsidRPr="00294A78">
        <w:rPr>
          <w:rFonts w:ascii="Times New Roman" w:hAnsi="Times New Roman"/>
        </w:rPr>
        <w:t>occurrent, sed si umquam sunt oportune ubique per epistulam convenienter</w:t>
      </w:r>
      <w:r>
        <w:rPr>
          <w:rFonts w:ascii="Times New Roman" w:hAnsi="Times New Roman"/>
        </w:rPr>
        <w:t xml:space="preserve"> </w:t>
      </w:r>
      <w:r w:rsidRPr="00294A78">
        <w:rPr>
          <w:rFonts w:ascii="Times New Roman" w:hAnsi="Times New Roman"/>
        </w:rPr>
        <w:t xml:space="preserve"> poni possunt, ut</w:t>
      </w:r>
      <w:r>
        <w:rPr>
          <w:rFonts w:ascii="Times New Roman" w:hAnsi="Times New Roman"/>
        </w:rPr>
        <w:t>:</w:t>
      </w:r>
      <w:r w:rsidRPr="00294A78">
        <w:rPr>
          <w:rFonts w:ascii="Times New Roman" w:hAnsi="Times New Roman"/>
        </w:rPr>
        <w:t xml:space="preserve"> Ohe Pape. </w:t>
      </w:r>
    </w:p>
    <w:p w:rsidR="00415D9C" w:rsidRDefault="00415D9C" w:rsidP="00415D9C">
      <w:pPr>
        <w:spacing w:line="360" w:lineRule="auto"/>
        <w:contextualSpacing/>
        <w:jc w:val="both"/>
        <w:rPr>
          <w:rFonts w:ascii="Times New Roman" w:hAnsi="Times New Roman"/>
          <w:b/>
          <w:lang w:val="fr-FR"/>
        </w:rPr>
      </w:pPr>
    </w:p>
    <w:p w:rsidR="00415D9C" w:rsidRDefault="00415D9C" w:rsidP="00415D9C">
      <w:pPr>
        <w:spacing w:line="360" w:lineRule="auto"/>
        <w:contextualSpacing/>
        <w:jc w:val="both"/>
        <w:rPr>
          <w:rFonts w:ascii="Times New Roman" w:hAnsi="Times New Roman"/>
          <w:lang w:val="fr-FR"/>
        </w:rPr>
      </w:pPr>
      <w:r w:rsidRPr="00AA1975">
        <w:rPr>
          <w:rFonts w:ascii="Times New Roman" w:hAnsi="Times New Roman"/>
          <w:b/>
          <w:lang w:val="fr-FR"/>
        </w:rPr>
        <w:t xml:space="preserve">III, </w:t>
      </w:r>
      <w:r>
        <w:rPr>
          <w:rFonts w:ascii="Times New Roman" w:hAnsi="Times New Roman"/>
          <w:b/>
          <w:lang w:val="fr-FR"/>
        </w:rPr>
        <w:t>9</w:t>
      </w:r>
      <w:r w:rsidRPr="00AA1975">
        <w:rPr>
          <w:rFonts w:ascii="Times New Roman" w:hAnsi="Times New Roman"/>
          <w:b/>
          <w:lang w:val="fr-FR"/>
        </w:rPr>
        <w:t>:</w:t>
      </w:r>
      <w:r>
        <w:rPr>
          <w:rFonts w:ascii="Times New Roman" w:hAnsi="Times New Roman"/>
          <w:b/>
          <w:lang w:val="fr-FR"/>
        </w:rPr>
        <w:t xml:space="preserve"> </w:t>
      </w:r>
      <w:r w:rsidRPr="00AA1975">
        <w:rPr>
          <w:rFonts w:ascii="Times New Roman" w:hAnsi="Times New Roman"/>
          <w:b/>
          <w:lang w:val="fr-FR"/>
        </w:rPr>
        <w:t xml:space="preserve">De coniunctionibus </w:t>
      </w:r>
      <w:r w:rsidRPr="00AA1975">
        <w:rPr>
          <w:rFonts w:ascii="Times New Roman" w:hAnsi="Times New Roman"/>
          <w:lang w:val="fr-FR"/>
        </w:rPr>
        <w:t xml:space="preserve">Coniunctionum alie sunt propositive, alie sunt subpositive, alie vero omnes sunt communes. </w:t>
      </w:r>
    </w:p>
    <w:p w:rsidR="00415D9C" w:rsidRDefault="00415D9C" w:rsidP="00415D9C">
      <w:pPr>
        <w:spacing w:line="360" w:lineRule="auto"/>
        <w:contextualSpacing/>
        <w:jc w:val="both"/>
        <w:rPr>
          <w:rFonts w:ascii="Times New Roman" w:hAnsi="Times New Roman"/>
          <w:lang w:val="fr-FR"/>
        </w:rPr>
      </w:pPr>
    </w:p>
    <w:p w:rsidR="00415D9C" w:rsidRPr="00341839" w:rsidRDefault="00415D9C" w:rsidP="00415D9C">
      <w:pPr>
        <w:spacing w:line="360" w:lineRule="auto"/>
        <w:contextualSpacing/>
        <w:jc w:val="both"/>
        <w:rPr>
          <w:rFonts w:ascii="Times New Roman" w:hAnsi="Times New Roman"/>
          <w:lang w:val="fr-FR"/>
        </w:rPr>
      </w:pPr>
      <w:r w:rsidRPr="00DD0E1E">
        <w:rPr>
          <w:rFonts w:ascii="Times New Roman" w:hAnsi="Times New Roman"/>
          <w:b/>
          <w:lang w:val="fr-FR"/>
        </w:rPr>
        <w:t>III, 9a:</w:t>
      </w:r>
      <w:r>
        <w:rPr>
          <w:rFonts w:ascii="Times New Roman" w:hAnsi="Times New Roman"/>
          <w:lang w:val="fr-FR"/>
        </w:rPr>
        <w:t xml:space="preserve"> </w:t>
      </w:r>
      <w:r w:rsidRPr="007E443F">
        <w:rPr>
          <w:rFonts w:ascii="Times New Roman" w:hAnsi="Times New Roman"/>
          <w:b/>
          <w:lang w:val="fr-FR"/>
        </w:rPr>
        <w:t xml:space="preserve">˂De prepositivis˃ </w:t>
      </w:r>
      <w:r w:rsidRPr="00341839">
        <w:rPr>
          <w:rFonts w:ascii="Times New Roman" w:hAnsi="Times New Roman"/>
          <w:lang w:val="fr-FR"/>
        </w:rPr>
        <w:t>Pr</w:t>
      </w:r>
      <w:r w:rsidR="00303C7E">
        <w:rPr>
          <w:rFonts w:ascii="Times New Roman" w:hAnsi="Times New Roman"/>
          <w:lang w:val="fr-FR"/>
        </w:rPr>
        <w:t>a</w:t>
      </w:r>
      <w:r w:rsidRPr="00341839">
        <w:rPr>
          <w:rFonts w:ascii="Times New Roman" w:hAnsi="Times New Roman"/>
          <w:lang w:val="fr-FR"/>
        </w:rPr>
        <w:t>epositive sunt ille que connumerantur a Prisciano; prepositivi esse ordinis, ut sunt iste: aut, ac ast et cetera. Preterea has</w:t>
      </w:r>
      <w:r>
        <w:rPr>
          <w:rFonts w:ascii="Times New Roman" w:hAnsi="Times New Roman"/>
          <w:lang w:val="fr-FR"/>
        </w:rPr>
        <w:t>,</w:t>
      </w:r>
      <w:r w:rsidRPr="00341839">
        <w:rPr>
          <w:rFonts w:ascii="Times New Roman" w:hAnsi="Times New Roman"/>
          <w:lang w:val="fr-FR"/>
        </w:rPr>
        <w:t xml:space="preserve"> quas Priscianus</w:t>
      </w:r>
      <w:r>
        <w:rPr>
          <w:rFonts w:ascii="Times New Roman" w:hAnsi="Times New Roman"/>
          <w:lang w:val="fr-FR"/>
        </w:rPr>
        <w:t xml:space="preserve"> enumerat, </w:t>
      </w:r>
      <w:r w:rsidRPr="00341839">
        <w:rPr>
          <w:rFonts w:ascii="Times New Roman" w:hAnsi="Times New Roman"/>
          <w:lang w:val="fr-FR"/>
        </w:rPr>
        <w:t>sunt et alie prepositiv</w:t>
      </w:r>
      <w:r w:rsidR="00303C7E">
        <w:rPr>
          <w:rFonts w:ascii="Times New Roman" w:hAnsi="Times New Roman"/>
          <w:lang w:val="fr-FR"/>
        </w:rPr>
        <w:t>a</w:t>
      </w:r>
      <w:r w:rsidRPr="00341839">
        <w:rPr>
          <w:rFonts w:ascii="Times New Roman" w:hAnsi="Times New Roman"/>
          <w:lang w:val="fr-FR"/>
        </w:rPr>
        <w:t xml:space="preserve">e que sunt numero novem: sunt enim iste quam, quia, quamquidem, quapropter, quamobrem, quare, nam, enim et dum, que semper debent preponi. </w:t>
      </w:r>
    </w:p>
    <w:p w:rsidR="00415D9C" w:rsidRDefault="00415D9C" w:rsidP="00415D9C">
      <w:pPr>
        <w:spacing w:line="360" w:lineRule="auto"/>
        <w:contextualSpacing/>
        <w:jc w:val="both"/>
        <w:rPr>
          <w:rFonts w:ascii="Times New Roman" w:hAnsi="Times New Roman"/>
          <w:b/>
          <w:lang w:val="fr-FR"/>
        </w:rPr>
      </w:pPr>
    </w:p>
    <w:p w:rsidR="00415D9C"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 xml:space="preserve">III, </w:t>
      </w:r>
      <w:r w:rsidR="00303C7E">
        <w:rPr>
          <w:rFonts w:ascii="Times New Roman" w:hAnsi="Times New Roman"/>
          <w:b/>
          <w:lang w:val="fr-FR"/>
        </w:rPr>
        <w:t>9</w:t>
      </w:r>
      <w:r>
        <w:rPr>
          <w:rFonts w:ascii="Times New Roman" w:hAnsi="Times New Roman"/>
          <w:b/>
          <w:lang w:val="fr-FR"/>
        </w:rPr>
        <w:t>b</w:t>
      </w:r>
      <w:r w:rsidRPr="00341839">
        <w:rPr>
          <w:rFonts w:ascii="Times New Roman" w:hAnsi="Times New Roman"/>
          <w:b/>
          <w:lang w:val="fr-FR"/>
        </w:rPr>
        <w:t>:</w:t>
      </w:r>
      <w:r>
        <w:rPr>
          <w:rFonts w:ascii="Times New Roman" w:hAnsi="Times New Roman"/>
          <w:b/>
          <w:lang w:val="fr-FR"/>
        </w:rPr>
        <w:t xml:space="preserve"> </w:t>
      </w:r>
      <w:r w:rsidRPr="00341839">
        <w:rPr>
          <w:rFonts w:ascii="Times New Roman" w:hAnsi="Times New Roman"/>
          <w:b/>
          <w:lang w:val="fr-FR"/>
        </w:rPr>
        <w:t xml:space="preserve">De subpositivis </w:t>
      </w:r>
      <w:r w:rsidRPr="00DD0E1E">
        <w:rPr>
          <w:rFonts w:ascii="Times New Roman" w:hAnsi="Times New Roman"/>
          <w:lang w:val="fr-FR"/>
        </w:rPr>
        <w:t>S</w:t>
      </w:r>
      <w:r w:rsidRPr="00341839">
        <w:rPr>
          <w:rFonts w:ascii="Times New Roman" w:hAnsi="Times New Roman"/>
          <w:lang w:val="fr-FR"/>
        </w:rPr>
        <w:t>ubpositive autem coniunctiones sunt numero</w:t>
      </w:r>
      <w:r>
        <w:rPr>
          <w:rFonts w:ascii="Times New Roman" w:hAnsi="Times New Roman"/>
          <w:lang w:val="fr-FR"/>
        </w:rPr>
        <w:t xml:space="preserve"> </w:t>
      </w:r>
      <w:r w:rsidRPr="00341839">
        <w:rPr>
          <w:rFonts w:ascii="Times New Roman" w:hAnsi="Times New Roman"/>
          <w:lang w:val="fr-FR"/>
        </w:rPr>
        <w:t xml:space="preserve">undecim: ergo, igitur, itaque, quidem, equidem, quippe, tamen, autem, quoque, enim et vero, que semper debent subponi. </w:t>
      </w:r>
    </w:p>
    <w:p w:rsidR="00F45EFA" w:rsidRDefault="00F45EFA" w:rsidP="00415D9C">
      <w:pPr>
        <w:spacing w:line="360" w:lineRule="auto"/>
        <w:contextualSpacing/>
        <w:jc w:val="both"/>
        <w:rPr>
          <w:rFonts w:ascii="Times New Roman" w:hAnsi="Times New Roman"/>
          <w:lang w:val="fr-FR"/>
        </w:rPr>
      </w:pPr>
    </w:p>
    <w:p w:rsidR="00F45EFA" w:rsidRDefault="00F45EFA" w:rsidP="00415D9C">
      <w:pPr>
        <w:spacing w:line="360" w:lineRule="auto"/>
        <w:contextualSpacing/>
        <w:jc w:val="both"/>
        <w:rPr>
          <w:rFonts w:ascii="Times New Roman" w:hAnsi="Times New Roman"/>
          <w:lang w:val="fr-FR"/>
        </w:rPr>
      </w:pPr>
      <w:r>
        <w:rPr>
          <w:rFonts w:ascii="Times New Roman" w:hAnsi="Times New Roman"/>
          <w:lang w:val="fr-FR"/>
        </w:rPr>
        <w:t>p. 232</w:t>
      </w:r>
    </w:p>
    <w:p w:rsidR="00415D9C" w:rsidRDefault="00415D9C" w:rsidP="00415D9C">
      <w:pPr>
        <w:spacing w:line="360" w:lineRule="auto"/>
        <w:contextualSpacing/>
        <w:jc w:val="both"/>
        <w:rPr>
          <w:rFonts w:ascii="Times New Roman" w:hAnsi="Times New Roman"/>
          <w:lang w:val="fr-FR"/>
        </w:rPr>
      </w:pPr>
    </w:p>
    <w:p w:rsidR="00415D9C" w:rsidRPr="00294A78" w:rsidRDefault="00303C7E" w:rsidP="00415D9C">
      <w:pPr>
        <w:spacing w:line="360" w:lineRule="auto"/>
        <w:contextualSpacing/>
        <w:jc w:val="both"/>
        <w:rPr>
          <w:rFonts w:ascii="Times New Roman" w:hAnsi="Times New Roman"/>
        </w:rPr>
      </w:pPr>
      <w:r>
        <w:rPr>
          <w:rFonts w:ascii="Times New Roman" w:hAnsi="Times New Roman"/>
          <w:b/>
          <w:lang w:val="fr-FR"/>
        </w:rPr>
        <w:t>III, 9</w:t>
      </w:r>
      <w:r w:rsidR="00415D9C" w:rsidRPr="007E443F">
        <w:rPr>
          <w:rFonts w:ascii="Times New Roman" w:hAnsi="Times New Roman"/>
          <w:b/>
          <w:lang w:val="fr-FR"/>
        </w:rPr>
        <w:t>c:</w:t>
      </w:r>
      <w:r w:rsidR="00415D9C">
        <w:rPr>
          <w:rFonts w:ascii="Times New Roman" w:hAnsi="Times New Roman"/>
          <w:b/>
          <w:lang w:val="fr-FR"/>
        </w:rPr>
        <w:t xml:space="preserve"> ˂De communibus˃</w:t>
      </w:r>
      <w:r w:rsidR="00415D9C">
        <w:rPr>
          <w:rFonts w:ascii="Times New Roman" w:hAnsi="Times New Roman"/>
          <w:lang w:val="fr-FR"/>
        </w:rPr>
        <w:t xml:space="preserve"> </w:t>
      </w:r>
      <w:r w:rsidR="00415D9C" w:rsidRPr="00294A78">
        <w:rPr>
          <w:rFonts w:ascii="Times New Roman" w:hAnsi="Times New Roman"/>
        </w:rPr>
        <w:t>Relique vero omnes sunt communes, quia ubique possunt preponi vel subponi per epistolam convenienter. Ad hec que dixi est notandum quod quedam coniunctiones colliguntur tam ex subpositivis quam ex comunibus, que completive vel exornative dicitur et sunt numero decem: quidem, equidem, quippe, scilicet, videlicet, quamdiu, nimirum, profecto, sane, certe. Que non ponuntur in epistola nisi causa ornatus vel</w:t>
      </w:r>
      <w:r w:rsidR="00415D9C">
        <w:rPr>
          <w:rFonts w:ascii="Times New Roman" w:hAnsi="Times New Roman"/>
        </w:rPr>
        <w:t xml:space="preserve"> </w:t>
      </w:r>
      <w:r w:rsidR="00415D9C" w:rsidRPr="00294A78">
        <w:rPr>
          <w:rFonts w:ascii="Times New Roman" w:hAnsi="Times New Roman"/>
        </w:rPr>
        <w:t xml:space="preserve">causa vitandi vicii. </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rPr>
        <w:t>Viso et diligenter considerato quattuor omnes partes orationis in prosa constituantur</w:t>
      </w:r>
      <w:r>
        <w:rPr>
          <w:rFonts w:ascii="Times New Roman" w:hAnsi="Times New Roman"/>
        </w:rPr>
        <w:t>,</w:t>
      </w:r>
      <w:r w:rsidRPr="00294A78">
        <w:rPr>
          <w:rFonts w:ascii="Times New Roman" w:hAnsi="Times New Roman"/>
        </w:rPr>
        <w:t xml:space="preserve"> nunc ad epistolam accedamus ostendentes unde epistola dicatur et quare fu</w:t>
      </w:r>
      <w:r w:rsidR="00303C7E">
        <w:rPr>
          <w:rFonts w:ascii="Times New Roman" w:hAnsi="Times New Roman"/>
        </w:rPr>
        <w:t>erit</w:t>
      </w:r>
      <w:r w:rsidRPr="00294A78">
        <w:rPr>
          <w:rFonts w:ascii="Times New Roman" w:hAnsi="Times New Roman"/>
        </w:rPr>
        <w:t xml:space="preserve"> inventa, quid sit epistola, que et quot sunt eius partes et qualiter constituantur.</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b/>
        </w:rPr>
      </w:pPr>
      <w:r w:rsidRPr="00294A78">
        <w:rPr>
          <w:rFonts w:ascii="Times New Roman" w:hAnsi="Times New Roman"/>
          <w:b/>
        </w:rPr>
        <w:t>IV:</w:t>
      </w:r>
      <w:r>
        <w:rPr>
          <w:rFonts w:ascii="Times New Roman" w:hAnsi="Times New Roman"/>
          <w:b/>
        </w:rPr>
        <w:t xml:space="preserve"> </w:t>
      </w:r>
      <w:r w:rsidRPr="00294A78">
        <w:rPr>
          <w:rFonts w:ascii="Times New Roman" w:hAnsi="Times New Roman"/>
          <w:b/>
        </w:rPr>
        <w:t>Quid sit epistola</w:t>
      </w:r>
      <w:r w:rsidRPr="00294A78">
        <w:rPr>
          <w:rFonts w:ascii="Times New Roman" w:hAnsi="Times New Roman"/>
        </w:rPr>
        <w:t xml:space="preserve"> Epistola dicitur ab </w:t>
      </w:r>
      <w:r w:rsidRPr="007E443F">
        <w:rPr>
          <w:rFonts w:ascii="Times New Roman" w:hAnsi="Times New Roman"/>
          <w:i/>
        </w:rPr>
        <w:t>epy</w:t>
      </w:r>
      <w:r w:rsidRPr="00294A78">
        <w:rPr>
          <w:rFonts w:ascii="Times New Roman" w:hAnsi="Times New Roman"/>
        </w:rPr>
        <w:t xml:space="preserve"> et </w:t>
      </w:r>
      <w:r w:rsidRPr="007E443F">
        <w:rPr>
          <w:rFonts w:ascii="Times New Roman" w:hAnsi="Times New Roman"/>
          <w:i/>
        </w:rPr>
        <w:t>stola</w:t>
      </w:r>
      <w:r>
        <w:rPr>
          <w:rFonts w:ascii="Times New Roman" w:hAnsi="Times New Roman"/>
        </w:rPr>
        <w:t>:</w:t>
      </w:r>
      <w:r w:rsidRPr="00294A78">
        <w:rPr>
          <w:rFonts w:ascii="Times New Roman" w:hAnsi="Times New Roman"/>
        </w:rPr>
        <w:t xml:space="preserve"> </w:t>
      </w:r>
      <w:r w:rsidRPr="007E443F">
        <w:rPr>
          <w:rFonts w:ascii="Times New Roman" w:hAnsi="Times New Roman"/>
          <w:i/>
        </w:rPr>
        <w:t>epy</w:t>
      </w:r>
      <w:r w:rsidRPr="00294A78">
        <w:rPr>
          <w:rFonts w:ascii="Times New Roman" w:hAnsi="Times New Roman"/>
        </w:rPr>
        <w:t xml:space="preserve"> id est </w:t>
      </w:r>
      <w:r w:rsidRPr="007E443F">
        <w:rPr>
          <w:rFonts w:ascii="Times New Roman" w:hAnsi="Times New Roman"/>
          <w:i/>
        </w:rPr>
        <w:t>super</w:t>
      </w:r>
      <w:r w:rsidRPr="00294A78">
        <w:rPr>
          <w:rFonts w:ascii="Times New Roman" w:hAnsi="Times New Roman"/>
        </w:rPr>
        <w:t xml:space="preserve">, </w:t>
      </w:r>
      <w:r w:rsidRPr="007E443F">
        <w:rPr>
          <w:rFonts w:ascii="Times New Roman" w:hAnsi="Times New Roman"/>
          <w:i/>
        </w:rPr>
        <w:t>stola</w:t>
      </w:r>
      <w:r w:rsidRPr="00294A78">
        <w:rPr>
          <w:rFonts w:ascii="Times New Roman" w:hAnsi="Times New Roman"/>
        </w:rPr>
        <w:t xml:space="preserve"> id est </w:t>
      </w:r>
      <w:r w:rsidRPr="007E443F">
        <w:rPr>
          <w:rFonts w:ascii="Times New Roman" w:hAnsi="Times New Roman"/>
          <w:i/>
        </w:rPr>
        <w:t>missio</w:t>
      </w:r>
      <w:r w:rsidRPr="00294A78">
        <w:rPr>
          <w:rFonts w:ascii="Times New Roman" w:hAnsi="Times New Roman"/>
        </w:rPr>
        <w:t>.</w:t>
      </w: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rPr>
        <w:t xml:space="preserve">Inde dicitur </w:t>
      </w:r>
      <w:r w:rsidRPr="007E443F">
        <w:rPr>
          <w:rFonts w:ascii="Times New Roman" w:hAnsi="Times New Roman"/>
          <w:i/>
        </w:rPr>
        <w:t>epistola</w:t>
      </w:r>
      <w:r w:rsidRPr="00294A78">
        <w:rPr>
          <w:rFonts w:ascii="Times New Roman" w:hAnsi="Times New Roman"/>
        </w:rPr>
        <w:t xml:space="preserve"> quasi </w:t>
      </w:r>
      <w:r w:rsidRPr="007E443F">
        <w:rPr>
          <w:rFonts w:ascii="Times New Roman" w:hAnsi="Times New Roman"/>
          <w:i/>
        </w:rPr>
        <w:t>super</w:t>
      </w:r>
      <w:r w:rsidRPr="00294A78">
        <w:rPr>
          <w:rFonts w:ascii="Times New Roman" w:hAnsi="Times New Roman"/>
        </w:rPr>
        <w:t xml:space="preserve"> </w:t>
      </w:r>
      <w:r w:rsidRPr="007E443F">
        <w:rPr>
          <w:rFonts w:ascii="Times New Roman" w:hAnsi="Times New Roman"/>
          <w:i/>
        </w:rPr>
        <w:t>missio</w:t>
      </w:r>
      <w:r w:rsidRPr="00294A78">
        <w:rPr>
          <w:rFonts w:ascii="Times New Roman" w:hAnsi="Times New Roman"/>
        </w:rPr>
        <w:t>. Fuit autem epistola da hoc inventa, ut ita loquamur per eam absentibus tamque presentibus loquimur. Epistola est oratio ex partibus sibi constitutis</w:t>
      </w:r>
      <w:r>
        <w:rPr>
          <w:rFonts w:ascii="Times New Roman" w:hAnsi="Times New Roman"/>
        </w:rPr>
        <w:t xml:space="preserve"> </w:t>
      </w:r>
      <w:r w:rsidRPr="00294A78">
        <w:rPr>
          <w:rFonts w:ascii="Times New Roman" w:hAnsi="Times New Roman"/>
        </w:rPr>
        <w:t>congrue composita delegantis affectum</w:t>
      </w:r>
      <w:r>
        <w:rPr>
          <w:rFonts w:ascii="Times New Roman" w:hAnsi="Times New Roman"/>
        </w:rPr>
        <w:t xml:space="preserve"> </w:t>
      </w:r>
      <w:r w:rsidRPr="00294A78">
        <w:rPr>
          <w:rFonts w:ascii="Times New Roman" w:hAnsi="Times New Roman"/>
        </w:rPr>
        <w:t>plene significans.</w:t>
      </w:r>
      <w:r>
        <w:rPr>
          <w:rFonts w:ascii="Times New Roman" w:hAnsi="Times New Roman"/>
        </w:rPr>
        <w:t xml:space="preserve"> </w:t>
      </w:r>
      <w:r w:rsidRPr="00294A78">
        <w:rPr>
          <w:rFonts w:ascii="Times New Roman" w:hAnsi="Times New Roman"/>
        </w:rPr>
        <w:t>Cuius quinque sunt</w:t>
      </w:r>
      <w:r>
        <w:rPr>
          <w:rFonts w:ascii="Times New Roman" w:hAnsi="Times New Roman"/>
        </w:rPr>
        <w:t xml:space="preserve"> </w:t>
      </w:r>
      <w:r w:rsidRPr="00294A78">
        <w:rPr>
          <w:rFonts w:ascii="Times New Roman" w:hAnsi="Times New Roman"/>
        </w:rPr>
        <w:t>partes: salutatio, benivolentie captatio vel exordium, narratio, petitio et conclusio. Et primum de salutatione dicamus.</w:t>
      </w:r>
    </w:p>
    <w:p w:rsidR="00415D9C" w:rsidRDefault="00415D9C" w:rsidP="00415D9C">
      <w:pPr>
        <w:spacing w:line="360" w:lineRule="auto"/>
        <w:contextualSpacing/>
        <w:jc w:val="both"/>
        <w:rPr>
          <w:rFonts w:ascii="Times New Roman" w:hAnsi="Times New Roman"/>
          <w:b/>
        </w:rPr>
      </w:pPr>
    </w:p>
    <w:p w:rsidR="00415D9C" w:rsidRPr="00341839" w:rsidRDefault="00415D9C" w:rsidP="00415D9C">
      <w:pPr>
        <w:spacing w:line="360" w:lineRule="auto"/>
        <w:contextualSpacing/>
        <w:jc w:val="both"/>
        <w:rPr>
          <w:rFonts w:ascii="Times New Roman" w:hAnsi="Times New Roman"/>
          <w:lang w:val="fr-FR"/>
        </w:rPr>
      </w:pPr>
      <w:r w:rsidRPr="00294A78">
        <w:rPr>
          <w:rFonts w:ascii="Times New Roman" w:hAnsi="Times New Roman"/>
          <w:b/>
        </w:rPr>
        <w:t>V:</w:t>
      </w:r>
      <w:r>
        <w:rPr>
          <w:rFonts w:ascii="Times New Roman" w:hAnsi="Times New Roman"/>
          <w:b/>
        </w:rPr>
        <w:t xml:space="preserve"> </w:t>
      </w:r>
      <w:r w:rsidRPr="00294A78">
        <w:rPr>
          <w:rFonts w:ascii="Times New Roman" w:hAnsi="Times New Roman"/>
          <w:b/>
        </w:rPr>
        <w:t>Qui</w:t>
      </w:r>
      <w:r>
        <w:rPr>
          <w:rFonts w:ascii="Times New Roman" w:hAnsi="Times New Roman"/>
          <w:b/>
        </w:rPr>
        <w:t>d</w:t>
      </w:r>
      <w:r w:rsidRPr="00294A78">
        <w:rPr>
          <w:rFonts w:ascii="Times New Roman" w:hAnsi="Times New Roman"/>
          <w:b/>
        </w:rPr>
        <w:t xml:space="preserve"> sit salutatio</w:t>
      </w:r>
      <w:r>
        <w:rPr>
          <w:rFonts w:ascii="Times New Roman" w:hAnsi="Times New Roman"/>
          <w:b/>
        </w:rPr>
        <w:t xml:space="preserve"> </w:t>
      </w:r>
      <w:r w:rsidRPr="00294A78">
        <w:rPr>
          <w:rFonts w:ascii="Times New Roman" w:hAnsi="Times New Roman"/>
        </w:rPr>
        <w:t xml:space="preserve">Salutatio est oratio salutis affectum demostrans a personarum situ non discordans, sive quidem amicus amico scribat, sive inimicus inimico; hoc tamen semper est officium salutationis: indicare affectum mittentis circa recipientem. </w:t>
      </w:r>
      <w:r w:rsidRPr="00341839">
        <w:rPr>
          <w:rFonts w:ascii="Times New Roman" w:hAnsi="Times New Roman"/>
          <w:lang w:val="fr-FR"/>
        </w:rPr>
        <w:t>Ne autem sit salutatio</w:t>
      </w:r>
      <w:r>
        <w:rPr>
          <w:rFonts w:ascii="Times New Roman" w:hAnsi="Times New Roman"/>
          <w:lang w:val="fr-FR"/>
        </w:rPr>
        <w:t xml:space="preserve"> </w:t>
      </w:r>
      <w:r w:rsidRPr="00341839">
        <w:rPr>
          <w:rFonts w:ascii="Times New Roman" w:hAnsi="Times New Roman"/>
          <w:lang w:val="fr-FR"/>
        </w:rPr>
        <w:t>discordans a personarum situ, est diligenter notandum quod omnium hominum tres sunt ordines sive situs: infimus situs, mediocris vel sublimis.</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V, 1:</w:t>
      </w:r>
      <w:r>
        <w:rPr>
          <w:rFonts w:ascii="Times New Roman" w:hAnsi="Times New Roman"/>
          <w:b/>
          <w:lang w:val="fr-FR"/>
        </w:rPr>
        <w:t xml:space="preserve"> </w:t>
      </w:r>
      <w:r w:rsidRPr="00341839">
        <w:rPr>
          <w:rFonts w:ascii="Times New Roman" w:hAnsi="Times New Roman"/>
          <w:b/>
          <w:lang w:val="fr-FR"/>
        </w:rPr>
        <w:t xml:space="preserve">De infimo situ </w:t>
      </w:r>
      <w:r w:rsidRPr="00341839">
        <w:rPr>
          <w:rFonts w:ascii="Times New Roman" w:hAnsi="Times New Roman"/>
          <w:lang w:val="fr-FR"/>
        </w:rPr>
        <w:t>De infimo situ sunt illi quibus non reperiuntur minores, ut sunt servi gleb</w:t>
      </w:r>
      <w:r w:rsidR="00303C7E">
        <w:rPr>
          <w:rFonts w:ascii="Times New Roman" w:hAnsi="Times New Roman"/>
          <w:lang w:val="fr-FR"/>
        </w:rPr>
        <w:t>a</w:t>
      </w:r>
      <w:r w:rsidRPr="00341839">
        <w:rPr>
          <w:rFonts w:ascii="Times New Roman" w:hAnsi="Times New Roman"/>
          <w:lang w:val="fr-FR"/>
        </w:rPr>
        <w:t>e colentes terram et mercenarii.</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Pr>
          <w:rFonts w:ascii="Times New Roman" w:hAnsi="Times New Roman"/>
          <w:b/>
          <w:lang w:val="fr-FR"/>
        </w:rPr>
        <w:t>V, 2: De mediocri situ</w:t>
      </w:r>
      <w:r w:rsidRPr="00341839">
        <w:rPr>
          <w:rFonts w:ascii="Times New Roman" w:hAnsi="Times New Roman"/>
          <w:b/>
          <w:lang w:val="fr-FR"/>
        </w:rPr>
        <w:t xml:space="preserve"> </w:t>
      </w:r>
      <w:r w:rsidRPr="00341839">
        <w:rPr>
          <w:rFonts w:ascii="Times New Roman" w:hAnsi="Times New Roman"/>
          <w:lang w:val="fr-FR"/>
        </w:rPr>
        <w:t xml:space="preserve">De mediocri situ [situ] sunt illi quibus reperiuntur maiores et minores, ut sunt duces, comites, marchiones, archiepiscopi, episcopi, abbates et nos tales clerici. </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 xml:space="preserve">V, 3: De sublimi situ </w:t>
      </w:r>
      <w:r w:rsidRPr="00341839">
        <w:rPr>
          <w:rFonts w:ascii="Times New Roman" w:hAnsi="Times New Roman"/>
          <w:lang w:val="fr-FR"/>
        </w:rPr>
        <w:t>De sublimi situ sunt illi quibus non r</w:t>
      </w:r>
      <w:r>
        <w:rPr>
          <w:rFonts w:ascii="Times New Roman" w:hAnsi="Times New Roman"/>
          <w:lang w:val="fr-FR"/>
        </w:rPr>
        <w:t>eperiuntur maiores, ut dominus p</w:t>
      </w:r>
      <w:r w:rsidRPr="00341839">
        <w:rPr>
          <w:rFonts w:ascii="Times New Roman" w:hAnsi="Times New Roman"/>
          <w:lang w:val="fr-FR"/>
        </w:rPr>
        <w:t>apa vel imperator.</w:t>
      </w:r>
    </w:p>
    <w:p w:rsidR="00415D9C" w:rsidRDefault="00415D9C" w:rsidP="00415D9C">
      <w:pPr>
        <w:spacing w:line="360" w:lineRule="auto"/>
        <w:contextualSpacing/>
        <w:jc w:val="both"/>
        <w:rPr>
          <w:rFonts w:ascii="Times New Roman" w:hAnsi="Times New Roman"/>
          <w:lang w:val="fr-FR"/>
        </w:rPr>
      </w:pPr>
    </w:p>
    <w:p w:rsidR="00415D9C" w:rsidRDefault="00415D9C" w:rsidP="00415D9C">
      <w:pPr>
        <w:spacing w:line="360" w:lineRule="auto"/>
        <w:contextualSpacing/>
        <w:jc w:val="both"/>
        <w:rPr>
          <w:rFonts w:ascii="Times New Roman" w:hAnsi="Times New Roman"/>
          <w:lang w:val="fr-FR"/>
        </w:rPr>
      </w:pPr>
      <w:r w:rsidRPr="00341839">
        <w:rPr>
          <w:rFonts w:ascii="Times New Roman" w:hAnsi="Times New Roman"/>
          <w:lang w:val="fr-FR"/>
        </w:rPr>
        <w:t xml:space="preserve">Ne vero salutatio sit discordans a personarum situ est diligenter </w:t>
      </w:r>
      <w:r w:rsidR="00303C7E">
        <w:rPr>
          <w:rFonts w:ascii="Times New Roman" w:hAnsi="Times New Roman"/>
          <w:lang w:val="fr-FR"/>
        </w:rPr>
        <w:t>intuendum</w:t>
      </w:r>
      <w:r w:rsidRPr="00341839">
        <w:rPr>
          <w:rFonts w:ascii="Times New Roman" w:hAnsi="Times New Roman"/>
          <w:lang w:val="fr-FR"/>
        </w:rPr>
        <w:t xml:space="preserve"> quam salutationem mittere</w:t>
      </w:r>
      <w:r w:rsidR="00F45EFA">
        <w:rPr>
          <w:rFonts w:ascii="Times New Roman" w:hAnsi="Times New Roman"/>
          <w:lang w:val="fr-FR"/>
        </w:rPr>
        <w:t xml:space="preserve"> debeamus nostris minoribus, vel</w:t>
      </w:r>
      <w:r w:rsidRPr="00341839">
        <w:rPr>
          <w:rFonts w:ascii="Times New Roman" w:hAnsi="Times New Roman"/>
          <w:lang w:val="fr-FR"/>
        </w:rPr>
        <w:t xml:space="preserve"> quam equalibus </w:t>
      </w:r>
      <w:r w:rsidR="00F45EFA">
        <w:rPr>
          <w:rFonts w:ascii="Times New Roman" w:hAnsi="Times New Roman"/>
          <w:lang w:val="fr-FR"/>
        </w:rPr>
        <w:t>vel</w:t>
      </w:r>
      <w:r w:rsidRPr="00341839">
        <w:rPr>
          <w:rFonts w:ascii="Times New Roman" w:hAnsi="Times New Roman"/>
          <w:lang w:val="fr-FR"/>
        </w:rPr>
        <w:t xml:space="preserve"> quam </w:t>
      </w:r>
      <w:r w:rsidR="00F45EFA">
        <w:rPr>
          <w:rFonts w:ascii="Times New Roman" w:hAnsi="Times New Roman"/>
          <w:lang w:val="fr-FR"/>
        </w:rPr>
        <w:t>est</w:t>
      </w:r>
      <w:r w:rsidRPr="00341839">
        <w:rPr>
          <w:rFonts w:ascii="Times New Roman" w:hAnsi="Times New Roman"/>
          <w:lang w:val="fr-FR"/>
        </w:rPr>
        <w:t xml:space="preserve"> maioribus.</w:t>
      </w:r>
      <w:r>
        <w:rPr>
          <w:rFonts w:ascii="Times New Roman" w:hAnsi="Times New Roman"/>
          <w:lang w:val="fr-FR"/>
        </w:rPr>
        <w:t xml:space="preserve"> </w:t>
      </w:r>
      <w:r w:rsidRPr="00341839">
        <w:rPr>
          <w:rFonts w:ascii="Times New Roman" w:hAnsi="Times New Roman"/>
          <w:lang w:val="fr-FR"/>
        </w:rPr>
        <w:t xml:space="preserve">Unde in summa sciendum est quod cum scribimus nostris </w:t>
      </w:r>
      <w:r w:rsidR="00303C7E">
        <w:rPr>
          <w:rFonts w:ascii="Times New Roman" w:hAnsi="Times New Roman"/>
          <w:lang w:val="fr-FR"/>
        </w:rPr>
        <w:t>maiori</w:t>
      </w:r>
      <w:r w:rsidRPr="00341839">
        <w:rPr>
          <w:rFonts w:ascii="Times New Roman" w:hAnsi="Times New Roman"/>
          <w:lang w:val="fr-FR"/>
        </w:rPr>
        <w:t>bus debemus eis perferre</w:t>
      </w:r>
      <w:r>
        <w:rPr>
          <w:rFonts w:ascii="Times New Roman" w:hAnsi="Times New Roman"/>
          <w:lang w:val="fr-FR"/>
        </w:rPr>
        <w:t>:</w:t>
      </w:r>
      <w:r w:rsidRPr="00341839">
        <w:rPr>
          <w:rFonts w:ascii="Times New Roman" w:hAnsi="Times New Roman"/>
          <w:lang w:val="fr-FR"/>
        </w:rPr>
        <w:t xml:space="preserve"> gratiam</w:t>
      </w:r>
      <w:r>
        <w:rPr>
          <w:rFonts w:ascii="Times New Roman" w:hAnsi="Times New Roman"/>
          <w:lang w:val="fr-FR"/>
        </w:rPr>
        <w:t>, bonam voluntatem</w:t>
      </w:r>
      <w:r w:rsidRPr="00341839">
        <w:rPr>
          <w:rFonts w:ascii="Times New Roman" w:hAnsi="Times New Roman"/>
          <w:lang w:val="fr-FR"/>
        </w:rPr>
        <w:t xml:space="preserve"> et similia.</w:t>
      </w:r>
    </w:p>
    <w:p w:rsidR="00F45EFA" w:rsidRDefault="00F45EFA" w:rsidP="00415D9C">
      <w:pPr>
        <w:spacing w:line="360" w:lineRule="auto"/>
        <w:contextualSpacing/>
        <w:jc w:val="both"/>
        <w:rPr>
          <w:rFonts w:ascii="Times New Roman" w:hAnsi="Times New Roman"/>
          <w:lang w:val="fr-FR"/>
        </w:rPr>
      </w:pPr>
    </w:p>
    <w:p w:rsidR="00F45EFA" w:rsidRDefault="00F45EFA" w:rsidP="00415D9C">
      <w:pPr>
        <w:spacing w:line="360" w:lineRule="auto"/>
        <w:contextualSpacing/>
        <w:jc w:val="both"/>
        <w:rPr>
          <w:rFonts w:ascii="Times New Roman" w:hAnsi="Times New Roman"/>
          <w:lang w:val="fr-FR"/>
        </w:rPr>
      </w:pPr>
      <w:r>
        <w:rPr>
          <w:rFonts w:ascii="Times New Roman" w:hAnsi="Times New Roman"/>
          <w:lang w:val="fr-FR"/>
        </w:rPr>
        <w:t>p. 233</w:t>
      </w:r>
    </w:p>
    <w:p w:rsidR="00F45EFA" w:rsidRDefault="00F45EFA" w:rsidP="00415D9C">
      <w:pPr>
        <w:spacing w:line="360" w:lineRule="auto"/>
        <w:contextualSpacing/>
        <w:jc w:val="both"/>
        <w:rPr>
          <w:rFonts w:ascii="Times New Roman" w:hAnsi="Times New Roman"/>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V, 4:</w:t>
      </w:r>
      <w:r>
        <w:rPr>
          <w:rFonts w:ascii="Times New Roman" w:hAnsi="Times New Roman"/>
          <w:b/>
          <w:lang w:val="fr-FR"/>
        </w:rPr>
        <w:t xml:space="preserve"> </w:t>
      </w:r>
      <w:r w:rsidRPr="00341839">
        <w:rPr>
          <w:rFonts w:ascii="Times New Roman" w:hAnsi="Times New Roman"/>
          <w:b/>
          <w:lang w:val="fr-FR"/>
        </w:rPr>
        <w:t xml:space="preserve">Quot modis fit salutatio </w:t>
      </w:r>
      <w:r w:rsidRPr="00341839">
        <w:rPr>
          <w:rFonts w:ascii="Times New Roman" w:hAnsi="Times New Roman"/>
          <w:lang w:val="fr-FR"/>
        </w:rPr>
        <w:t>Et sic habemus in summa quod salutatio est oratio salutis affectum indicans a personarum situ non discordans, que fit in epistola tribus modis: omnis enim salutatio aut est prescripta aut subscripta aut circumscripta</w:t>
      </w:r>
      <w:r>
        <w:rPr>
          <w:rFonts w:ascii="Times New Roman" w:hAnsi="Times New Roman"/>
          <w:lang w:val="fr-FR"/>
        </w:rPr>
        <w:t>.</w:t>
      </w:r>
      <w:r w:rsidRPr="00341839">
        <w:rPr>
          <w:rFonts w:ascii="Times New Roman" w:hAnsi="Times New Roman"/>
          <w:lang w:val="fr-FR"/>
        </w:rPr>
        <w:t xml:space="preserve"> </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V, 5:</w:t>
      </w:r>
      <w:r>
        <w:rPr>
          <w:rFonts w:ascii="Times New Roman" w:hAnsi="Times New Roman"/>
          <w:b/>
          <w:lang w:val="fr-FR"/>
        </w:rPr>
        <w:t xml:space="preserve"> </w:t>
      </w:r>
      <w:r w:rsidRPr="00341839">
        <w:rPr>
          <w:rFonts w:ascii="Times New Roman" w:hAnsi="Times New Roman"/>
          <w:b/>
          <w:lang w:val="fr-FR"/>
        </w:rPr>
        <w:t>&lt;De&gt; prescripta</w:t>
      </w:r>
      <w:r>
        <w:rPr>
          <w:rFonts w:ascii="Times New Roman" w:hAnsi="Times New Roman"/>
          <w:b/>
          <w:lang w:val="fr-FR"/>
        </w:rPr>
        <w:t xml:space="preserve"> </w:t>
      </w:r>
      <w:r w:rsidRPr="00341839">
        <w:rPr>
          <w:rFonts w:ascii="Times New Roman" w:hAnsi="Times New Roman"/>
          <w:b/>
          <w:lang w:val="fr-FR"/>
        </w:rPr>
        <w:t>salutatione</w:t>
      </w:r>
      <w:r>
        <w:rPr>
          <w:rFonts w:ascii="Times New Roman" w:hAnsi="Times New Roman"/>
          <w:b/>
          <w:lang w:val="fr-FR"/>
        </w:rPr>
        <w:t xml:space="preserve"> </w:t>
      </w:r>
      <w:r w:rsidRPr="00341839">
        <w:rPr>
          <w:rFonts w:ascii="Times New Roman" w:hAnsi="Times New Roman"/>
          <w:lang w:val="fr-FR"/>
        </w:rPr>
        <w:t>Illa salutatio est prescripta</w:t>
      </w:r>
      <w:r>
        <w:rPr>
          <w:rFonts w:ascii="Times New Roman" w:hAnsi="Times New Roman"/>
          <w:lang w:val="fr-FR"/>
        </w:rPr>
        <w:t xml:space="preserve"> </w:t>
      </w:r>
      <w:r w:rsidRPr="00341839">
        <w:rPr>
          <w:rFonts w:ascii="Times New Roman" w:hAnsi="Times New Roman"/>
          <w:lang w:val="fr-FR"/>
        </w:rPr>
        <w:t>in qua nomen recipientis primo loco scribitur, subsequentibus adiectivis eidem persone convenientibus taliter</w:t>
      </w:r>
      <w:r>
        <w:rPr>
          <w:rFonts w:ascii="Times New Roman" w:hAnsi="Times New Roman"/>
          <w:lang w:val="fr-FR"/>
        </w:rPr>
        <w:t xml:space="preserve">: </w:t>
      </w:r>
      <w:r w:rsidRPr="00341839">
        <w:rPr>
          <w:rFonts w:ascii="Times New Roman" w:hAnsi="Times New Roman"/>
          <w:lang w:val="fr-FR"/>
        </w:rPr>
        <w:t xml:space="preserve">Brunoni amicorum karissimo, Wido salutem et omne gaudium. </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lastRenderedPageBreak/>
        <w:t>V, 6:</w:t>
      </w:r>
      <w:r>
        <w:rPr>
          <w:rFonts w:ascii="Times New Roman" w:hAnsi="Times New Roman"/>
          <w:b/>
          <w:lang w:val="fr-FR"/>
        </w:rPr>
        <w:t xml:space="preserve"> </w:t>
      </w:r>
      <w:r w:rsidRPr="00341839">
        <w:rPr>
          <w:rFonts w:ascii="Times New Roman" w:hAnsi="Times New Roman"/>
          <w:b/>
          <w:lang w:val="fr-FR"/>
        </w:rPr>
        <w:t xml:space="preserve">Salutatio subscripta </w:t>
      </w:r>
      <w:r w:rsidRPr="00341839">
        <w:rPr>
          <w:rFonts w:ascii="Times New Roman" w:hAnsi="Times New Roman"/>
          <w:lang w:val="fr-FR"/>
        </w:rPr>
        <w:t>Illa salutatio est subscripta</w:t>
      </w:r>
      <w:r w:rsidR="00303C7E">
        <w:rPr>
          <w:rFonts w:ascii="Times New Roman" w:hAnsi="Times New Roman"/>
          <w:lang w:val="fr-FR"/>
        </w:rPr>
        <w:t xml:space="preserve"> </w:t>
      </w:r>
      <w:r w:rsidRPr="00341839">
        <w:rPr>
          <w:rFonts w:ascii="Times New Roman" w:hAnsi="Times New Roman"/>
          <w:lang w:val="fr-FR"/>
        </w:rPr>
        <w:t xml:space="preserve">in qua nomen recipientis subscribitur, id est in fine ponitur, precedentibus adiectivis eidem </w:t>
      </w:r>
      <w:r>
        <w:rPr>
          <w:rFonts w:ascii="Times New Roman" w:hAnsi="Times New Roman"/>
          <w:lang w:val="fr-FR"/>
        </w:rPr>
        <w:t xml:space="preserve">persone convenientibus, taliter: </w:t>
      </w:r>
      <w:r w:rsidRPr="00341839">
        <w:rPr>
          <w:rFonts w:ascii="Times New Roman" w:hAnsi="Times New Roman"/>
          <w:lang w:val="fr-FR"/>
        </w:rPr>
        <w:t xml:space="preserve">Amicorum karissimo bonis moribus erudito Brunoni, Wido salutem et omne bonum. </w:t>
      </w:r>
    </w:p>
    <w:p w:rsidR="00303C7E" w:rsidRDefault="00303C7E"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t>V, 7:</w:t>
      </w:r>
      <w:r>
        <w:rPr>
          <w:rFonts w:ascii="Times New Roman" w:hAnsi="Times New Roman"/>
          <w:b/>
        </w:rPr>
        <w:t xml:space="preserve"> </w:t>
      </w:r>
      <w:r w:rsidRPr="00294A78">
        <w:rPr>
          <w:rFonts w:ascii="Times New Roman" w:hAnsi="Times New Roman"/>
          <w:b/>
        </w:rPr>
        <w:t xml:space="preserve">Salutatio circumscripta </w:t>
      </w:r>
      <w:r w:rsidRPr="00294A78">
        <w:rPr>
          <w:rFonts w:ascii="Times New Roman" w:hAnsi="Times New Roman"/>
        </w:rPr>
        <w:t>Illa salutatio est circumscripta</w:t>
      </w:r>
      <w:r w:rsidRPr="00341839">
        <w:rPr>
          <w:rFonts w:ascii="Times New Roman" w:hAnsi="Times New Roman"/>
          <w:lang w:val="fr-FR"/>
        </w:rPr>
        <w:t xml:space="preserve"> </w:t>
      </w:r>
      <w:r w:rsidRPr="00294A78">
        <w:rPr>
          <w:rFonts w:ascii="Times New Roman" w:hAnsi="Times New Roman"/>
        </w:rPr>
        <w:t xml:space="preserve">in qua nomen recipientis circumscribitur, id est in medio ponitur, ita quidem laudes hinc insequantur taliter: Reverendo patri et domino maxime timendo Victori Dei </w:t>
      </w:r>
      <w:r>
        <w:rPr>
          <w:rFonts w:ascii="Times New Roman" w:hAnsi="Times New Roman"/>
        </w:rPr>
        <w:t>g</w:t>
      </w:r>
      <w:r w:rsidRPr="00294A78">
        <w:rPr>
          <w:rFonts w:ascii="Times New Roman" w:hAnsi="Times New Roman"/>
        </w:rPr>
        <w:t xml:space="preserve">ratia </w:t>
      </w:r>
      <w:r>
        <w:rPr>
          <w:rFonts w:ascii="Times New Roman" w:hAnsi="Times New Roman"/>
        </w:rPr>
        <w:t>s</w:t>
      </w:r>
      <w:r w:rsidRPr="00294A78">
        <w:rPr>
          <w:rFonts w:ascii="Times New Roman" w:hAnsi="Times New Roman"/>
        </w:rPr>
        <w:t>acr</w:t>
      </w:r>
      <w:r>
        <w:rPr>
          <w:rFonts w:ascii="Times New Roman" w:hAnsi="Times New Roman"/>
        </w:rPr>
        <w:t>ae Romane ae</w:t>
      </w:r>
      <w:r w:rsidRPr="00294A78">
        <w:rPr>
          <w:rFonts w:ascii="Times New Roman" w:hAnsi="Times New Roman"/>
        </w:rPr>
        <w:t>cclesie summo pontifici, F. Dei gratia Romanorum imperator semper augustus debitam reverentiam.</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t>V, 8:</w:t>
      </w:r>
      <w:r>
        <w:rPr>
          <w:rFonts w:ascii="Times New Roman" w:hAnsi="Times New Roman"/>
          <w:b/>
        </w:rPr>
        <w:t xml:space="preserve"> </w:t>
      </w:r>
      <w:r w:rsidRPr="00294A78">
        <w:rPr>
          <w:rFonts w:ascii="Times New Roman" w:hAnsi="Times New Roman"/>
        </w:rPr>
        <w:t>Item est sciendum quod in</w:t>
      </w:r>
      <w:r>
        <w:rPr>
          <w:rFonts w:ascii="Times New Roman" w:hAnsi="Times New Roman"/>
        </w:rPr>
        <w:t xml:space="preserve"> </w:t>
      </w:r>
      <w:r w:rsidRPr="00294A78">
        <w:rPr>
          <w:rFonts w:ascii="Times New Roman" w:hAnsi="Times New Roman"/>
        </w:rPr>
        <w:t>salutatione nomen recipientis semper debet scribi vel per da</w:t>
      </w:r>
      <w:r w:rsidR="00303C7E">
        <w:rPr>
          <w:rFonts w:ascii="Times New Roman" w:hAnsi="Times New Roman"/>
        </w:rPr>
        <w:t>tivum casum vel per accusativum;</w:t>
      </w:r>
      <w:r w:rsidRPr="00294A78">
        <w:rPr>
          <w:rFonts w:ascii="Times New Roman" w:hAnsi="Times New Roman"/>
        </w:rPr>
        <w:t xml:space="preserve"> </w:t>
      </w:r>
      <w:r w:rsidR="00303C7E">
        <w:rPr>
          <w:rFonts w:ascii="Times New Roman" w:hAnsi="Times New Roman"/>
        </w:rPr>
        <w:t>n</w:t>
      </w:r>
      <w:r w:rsidRPr="00294A78">
        <w:rPr>
          <w:rFonts w:ascii="Times New Roman" w:hAnsi="Times New Roman"/>
        </w:rPr>
        <w:t xml:space="preserve">omen vero mittentis per nominativum casum semper; item est notandum quod illa salutatio in qua nomen recipientis per dativum casum scribitur, potest terminari in cunctis casibus, sed non in vocativo. </w:t>
      </w:r>
    </w:p>
    <w:p w:rsidR="00415D9C" w:rsidRPr="00294A78" w:rsidRDefault="00415D9C" w:rsidP="00415D9C">
      <w:pPr>
        <w:spacing w:line="360" w:lineRule="auto"/>
        <w:contextualSpacing/>
        <w:jc w:val="both"/>
        <w:rPr>
          <w:rFonts w:ascii="Times New Roman" w:hAnsi="Times New Roman"/>
        </w:rPr>
      </w:pPr>
      <w:r>
        <w:rPr>
          <w:rFonts w:ascii="Times New Roman" w:hAnsi="Times New Roman"/>
        </w:rPr>
        <w:t>In n</w:t>
      </w:r>
      <w:r w:rsidRPr="00294A78">
        <w:rPr>
          <w:rFonts w:ascii="Times New Roman" w:hAnsi="Times New Roman"/>
        </w:rPr>
        <w:t>ominativo sic:</w:t>
      </w:r>
      <w:r>
        <w:rPr>
          <w:rFonts w:ascii="Times New Roman" w:hAnsi="Times New Roman"/>
        </w:rPr>
        <w:t xml:space="preserve"> </w:t>
      </w:r>
      <w:r w:rsidRPr="00294A78">
        <w:rPr>
          <w:rFonts w:ascii="Times New Roman" w:hAnsi="Times New Roman"/>
        </w:rPr>
        <w:t>Amicorum intimo Brunoni laudabili cantatori Wido salutem vel quidquid amico amicus. In genitivo sic: Wido salutem et</w:t>
      </w:r>
      <w:r>
        <w:rPr>
          <w:rFonts w:ascii="Times New Roman" w:hAnsi="Times New Roman"/>
        </w:rPr>
        <w:t xml:space="preserve"> </w:t>
      </w:r>
      <w:r w:rsidRPr="00294A78">
        <w:rPr>
          <w:rFonts w:ascii="Times New Roman" w:hAnsi="Times New Roman"/>
        </w:rPr>
        <w:t>intime affectum dilectionis;</w:t>
      </w:r>
      <w:r>
        <w:rPr>
          <w:rFonts w:ascii="Times New Roman" w:hAnsi="Times New Roman"/>
        </w:rPr>
        <w:t xml:space="preserve"> </w:t>
      </w:r>
      <w:r w:rsidRPr="00294A78">
        <w:rPr>
          <w:rFonts w:ascii="Times New Roman" w:hAnsi="Times New Roman"/>
        </w:rPr>
        <w:t>in dativo sic</w:t>
      </w:r>
      <w:r>
        <w:rPr>
          <w:rFonts w:ascii="Times New Roman" w:hAnsi="Times New Roman"/>
        </w:rPr>
        <w:t>:</w:t>
      </w:r>
      <w:r w:rsidRPr="00294A78">
        <w:rPr>
          <w:rFonts w:ascii="Times New Roman" w:hAnsi="Times New Roman"/>
        </w:rPr>
        <w:t xml:space="preserve"> Wido salutem et quidquid habere velit sibi. In accusativo sic: Wido salutem et omne gaudium. </w:t>
      </w:r>
      <w:r w:rsidR="00303C7E">
        <w:rPr>
          <w:rFonts w:ascii="Times New Roman" w:hAnsi="Times New Roman"/>
        </w:rPr>
        <w:t>In ablativo sic: Wido salutem cum omni gaudio.</w:t>
      </w:r>
    </w:p>
    <w:p w:rsidR="00415D9C" w:rsidRPr="00341839" w:rsidRDefault="00415D9C" w:rsidP="00415D9C">
      <w:pPr>
        <w:spacing w:line="360" w:lineRule="auto"/>
        <w:contextualSpacing/>
        <w:jc w:val="both"/>
        <w:rPr>
          <w:rFonts w:ascii="Times New Roman" w:hAnsi="Times New Roman"/>
          <w:lang w:val="fr-FR"/>
        </w:rPr>
      </w:pPr>
      <w:r w:rsidRPr="00294A78">
        <w:rPr>
          <w:rFonts w:ascii="Times New Roman" w:hAnsi="Times New Roman"/>
        </w:rPr>
        <w:t>Et in tali salutatione que fit per dativum casum subintellegitur hoc verbum</w:t>
      </w:r>
      <w:r>
        <w:rPr>
          <w:rFonts w:ascii="Times New Roman" w:hAnsi="Times New Roman"/>
        </w:rPr>
        <w:t>:</w:t>
      </w:r>
      <w:r w:rsidRPr="00294A78">
        <w:rPr>
          <w:rFonts w:ascii="Times New Roman" w:hAnsi="Times New Roman"/>
        </w:rPr>
        <w:t xml:space="preserve"> mittit vel mandat, scribit vel dirigit vel equipollentia his.</w:t>
      </w:r>
      <w:r>
        <w:rPr>
          <w:rFonts w:ascii="Times New Roman" w:hAnsi="Times New Roman"/>
        </w:rPr>
        <w:t xml:space="preserve"> </w:t>
      </w:r>
      <w:r w:rsidRPr="00294A78">
        <w:rPr>
          <w:rFonts w:ascii="Times New Roman" w:hAnsi="Times New Roman"/>
        </w:rPr>
        <w:t xml:space="preserve">Item illa salutatio in qua nomen recipientis per accusativum casum scribitur debet terminari in verbis infinitivis vel in aliqua dictione eiusdem distinctionis: Omni fama laudandum Brunonem morum venustate fulgentem, Wido invincibili sibi amore unitus semper ad meliora pollere et a sui numquam dilectione cessare, vel a sui numquam cessare dilectione. </w:t>
      </w:r>
      <w:r w:rsidRPr="00341839">
        <w:rPr>
          <w:rFonts w:ascii="Times New Roman" w:hAnsi="Times New Roman"/>
          <w:lang w:val="fr-FR"/>
        </w:rPr>
        <w:t>Et in tali salutatione que fit per accusativum casum subintelligitur</w:t>
      </w:r>
      <w:r>
        <w:rPr>
          <w:rFonts w:ascii="Times New Roman" w:hAnsi="Times New Roman"/>
          <w:lang w:val="fr-FR"/>
        </w:rPr>
        <w:t>:</w:t>
      </w:r>
      <w:r w:rsidRPr="00341839">
        <w:rPr>
          <w:rFonts w:ascii="Times New Roman" w:hAnsi="Times New Roman"/>
          <w:lang w:val="fr-FR"/>
        </w:rPr>
        <w:t xml:space="preserve"> optat, cupit, gliscit, affectat et similia. Item est sciendum quod in salutatione nomen recipientis primum debet scribi ante quam scribatur nomen mittentis, nisi quando maior mandat minori. </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 xml:space="preserve">VI: Quid sit captatio benivolentie </w:t>
      </w:r>
      <w:r w:rsidRPr="00341839">
        <w:rPr>
          <w:rFonts w:ascii="Times New Roman" w:hAnsi="Times New Roman"/>
          <w:lang w:val="fr-FR"/>
        </w:rPr>
        <w:t>Benivolenti</w:t>
      </w:r>
      <w:r w:rsidR="00EF1BBC">
        <w:rPr>
          <w:rFonts w:ascii="Times New Roman" w:hAnsi="Times New Roman"/>
          <w:lang w:val="fr-FR"/>
        </w:rPr>
        <w:t>a</w:t>
      </w:r>
      <w:r w:rsidRPr="00341839">
        <w:rPr>
          <w:rFonts w:ascii="Times New Roman" w:hAnsi="Times New Roman"/>
          <w:lang w:val="fr-FR"/>
        </w:rPr>
        <w:t>e captatio est quidam apposita verborum ordinatio recipientis animum alliciens.</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 xml:space="preserve">VI, 1:Quot modis fiat </w:t>
      </w:r>
      <w:r w:rsidR="00EF1BBC">
        <w:rPr>
          <w:rFonts w:ascii="Times New Roman" w:hAnsi="Times New Roman"/>
          <w:b/>
          <w:lang w:val="fr-FR"/>
        </w:rPr>
        <w:t>captatio benivolentie</w:t>
      </w:r>
      <w:r w:rsidRPr="00341839">
        <w:rPr>
          <w:rFonts w:ascii="Times New Roman" w:hAnsi="Times New Roman"/>
          <w:b/>
          <w:lang w:val="fr-FR"/>
        </w:rPr>
        <w:t xml:space="preserve"> </w:t>
      </w:r>
      <w:r w:rsidRPr="00341839">
        <w:rPr>
          <w:rFonts w:ascii="Times New Roman" w:hAnsi="Times New Roman"/>
          <w:lang w:val="fr-FR"/>
        </w:rPr>
        <w:t>Que fit in epistola quinque modis. Aut enim fit a persona mittentis aut a persona recipientis, aut ab utraque simul aut ab effectu rerum aut a negocio de quo agitur.</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t>VI, 2:</w:t>
      </w:r>
      <w:r>
        <w:rPr>
          <w:rFonts w:ascii="Times New Roman" w:hAnsi="Times New Roman"/>
          <w:b/>
        </w:rPr>
        <w:t xml:space="preserve"> </w:t>
      </w:r>
      <w:r w:rsidRPr="00294A78">
        <w:rPr>
          <w:rFonts w:ascii="Times New Roman" w:hAnsi="Times New Roman"/>
        </w:rPr>
        <w:t xml:space="preserve">A persona mittentis tunc captatur benivolentia quando aliquid de ipso mittente humiliter scribit prolatum circa recipientem: taliter: Quanto cordis desiderio, quantaque mentis fidelitate vobis, pie </w:t>
      </w:r>
      <w:r>
        <w:rPr>
          <w:rFonts w:ascii="Times New Roman" w:hAnsi="Times New Roman"/>
        </w:rPr>
        <w:t>pa</w:t>
      </w:r>
      <w:r w:rsidRPr="00294A78">
        <w:rPr>
          <w:rFonts w:ascii="Times New Roman" w:hAnsi="Times New Roman"/>
        </w:rPr>
        <w:t>t</w:t>
      </w:r>
      <w:r>
        <w:rPr>
          <w:rFonts w:ascii="Times New Roman" w:hAnsi="Times New Roman"/>
        </w:rPr>
        <w:t>er</w:t>
      </w:r>
      <w:r w:rsidRPr="00294A78">
        <w:rPr>
          <w:rFonts w:ascii="Times New Roman" w:hAnsi="Times New Roman"/>
        </w:rPr>
        <w:t xml:space="preserve">, devotus et fidelis existam adhuc </w:t>
      </w:r>
      <w:r w:rsidR="00EF1BBC">
        <w:rPr>
          <w:rFonts w:ascii="Times New Roman" w:hAnsi="Times New Roman"/>
        </w:rPr>
        <w:t>D</w:t>
      </w:r>
      <w:r w:rsidRPr="00294A78">
        <w:rPr>
          <w:rFonts w:ascii="Times New Roman" w:hAnsi="Times New Roman"/>
        </w:rPr>
        <w:t xml:space="preserve">omino dante </w:t>
      </w:r>
      <w:r w:rsidRPr="006E56DD">
        <w:rPr>
          <w:rFonts w:ascii="Times New Roman" w:hAnsi="Times New Roman"/>
        </w:rPr>
        <w:t>operum indicis patenter</w:t>
      </w:r>
      <w:r w:rsidRPr="00294A78">
        <w:rPr>
          <w:rFonts w:ascii="Times New Roman" w:hAnsi="Times New Roman"/>
        </w:rPr>
        <w:t xml:space="preserve"> vobis ostendam.</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lastRenderedPageBreak/>
        <w:t>VI, 3:</w:t>
      </w:r>
      <w:r>
        <w:rPr>
          <w:rFonts w:ascii="Times New Roman" w:hAnsi="Times New Roman"/>
          <w:b/>
        </w:rPr>
        <w:t xml:space="preserve"> </w:t>
      </w:r>
      <w:r w:rsidRPr="00294A78">
        <w:rPr>
          <w:rFonts w:ascii="Times New Roman" w:hAnsi="Times New Roman"/>
        </w:rPr>
        <w:t>Item tunc captatur benivolentia a persona recipientis quando aliquid dicitur quid ad laudem recipientis spectare videtur, taliter: quante probitatis industria, quanteque industrie gloria nobilitas vestra perfulgeat id novit patria</w:t>
      </w:r>
      <w:r>
        <w:rPr>
          <w:rFonts w:ascii="Times New Roman" w:hAnsi="Times New Roman"/>
        </w:rPr>
        <w:t>,</w:t>
      </w:r>
      <w:r w:rsidRPr="00294A78">
        <w:rPr>
          <w:rFonts w:ascii="Times New Roman" w:hAnsi="Times New Roman"/>
        </w:rPr>
        <w:t xml:space="preserve"> id cognoscit populus idque rerum protestatur effectus.</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t>VI, 4:</w:t>
      </w:r>
      <w:r w:rsidRPr="00294A78">
        <w:rPr>
          <w:rFonts w:ascii="Times New Roman" w:hAnsi="Times New Roman"/>
        </w:rPr>
        <w:t xml:space="preserve">Item captatur benivolentia ab utraque simul persona quando fit utrumque, id est quando tale </w:t>
      </w:r>
      <w:r w:rsidR="00EF1BBC">
        <w:rPr>
          <w:rFonts w:ascii="Times New Roman" w:hAnsi="Times New Roman"/>
        </w:rPr>
        <w:t>[</w:t>
      </w:r>
      <w:r w:rsidRPr="00294A78">
        <w:rPr>
          <w:rFonts w:ascii="Times New Roman" w:hAnsi="Times New Roman"/>
        </w:rPr>
        <w:t>quid</w:t>
      </w:r>
      <w:r w:rsidR="00EF1BBC">
        <w:rPr>
          <w:rFonts w:ascii="Times New Roman" w:hAnsi="Times New Roman"/>
        </w:rPr>
        <w:t>]</w:t>
      </w:r>
      <w:r w:rsidRPr="00294A78">
        <w:rPr>
          <w:rFonts w:ascii="Times New Roman" w:hAnsi="Times New Roman"/>
        </w:rPr>
        <w:t xml:space="preserve"> dicitur qu</w:t>
      </w:r>
      <w:r>
        <w:rPr>
          <w:rFonts w:ascii="Times New Roman" w:hAnsi="Times New Roman"/>
        </w:rPr>
        <w:t>o</w:t>
      </w:r>
      <w:r w:rsidRPr="00294A78">
        <w:rPr>
          <w:rFonts w:ascii="Times New Roman" w:hAnsi="Times New Roman"/>
        </w:rPr>
        <w:t xml:space="preserve">d ad laudem mittentis vel recipientis spectare videtur, hoc modo: Qua re presul amande a longo retro tempore dignitate vestre fidelis permanseram, nobilitas vestra clare cognoscit. </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t>VI, 5:</w:t>
      </w:r>
      <w:r>
        <w:rPr>
          <w:rFonts w:ascii="Times New Roman" w:hAnsi="Times New Roman"/>
          <w:b/>
        </w:rPr>
        <w:t xml:space="preserve"> </w:t>
      </w:r>
      <w:r w:rsidRPr="00294A78">
        <w:rPr>
          <w:rFonts w:ascii="Times New Roman" w:hAnsi="Times New Roman"/>
        </w:rPr>
        <w:t>Item tunc captatur benivolentia ab effectu rerum quando talia dicuntur que ad benivolentiam applicantur ut sunt domin</w:t>
      </w:r>
      <w:r w:rsidR="00EF1BBC">
        <w:rPr>
          <w:rFonts w:ascii="Times New Roman" w:hAnsi="Times New Roman"/>
        </w:rPr>
        <w:t>i</w:t>
      </w:r>
      <w:r w:rsidRPr="00294A78">
        <w:rPr>
          <w:rFonts w:ascii="Times New Roman" w:hAnsi="Times New Roman"/>
        </w:rPr>
        <w:t>us servu</w:t>
      </w:r>
      <w:r w:rsidR="00EF1BBC">
        <w:rPr>
          <w:rFonts w:ascii="Times New Roman" w:hAnsi="Times New Roman"/>
        </w:rPr>
        <w:t>it</w:t>
      </w:r>
      <w:r>
        <w:rPr>
          <w:rFonts w:ascii="Times New Roman" w:hAnsi="Times New Roman"/>
        </w:rPr>
        <w:t>s, paternitas filiatio, societa</w:t>
      </w:r>
      <w:r w:rsidRPr="00294A78">
        <w:rPr>
          <w:rFonts w:ascii="Times New Roman" w:hAnsi="Times New Roman"/>
        </w:rPr>
        <w:t>s dilectio et similia taliter</w:t>
      </w:r>
      <w:r>
        <w:rPr>
          <w:rFonts w:ascii="Times New Roman" w:hAnsi="Times New Roman"/>
        </w:rPr>
        <w:t>:</w:t>
      </w:r>
      <w:r w:rsidRPr="00294A78">
        <w:rPr>
          <w:rFonts w:ascii="Times New Roman" w:hAnsi="Times New Roman"/>
        </w:rPr>
        <w:t xml:space="preserve"> Dignum et conveniens est, gloriosum et laudabile ut parentes suorum filiorum causas diligenter attendant et eos in scolis morari volentes nullam necessitatem pati permittant</w:t>
      </w:r>
      <w:r>
        <w:rPr>
          <w:rFonts w:ascii="Times New Roman" w:hAnsi="Times New Roman"/>
        </w:rPr>
        <w:t>.</w:t>
      </w:r>
      <w:r w:rsidRPr="00294A78">
        <w:rPr>
          <w:rFonts w:ascii="Times New Roman" w:hAnsi="Times New Roman"/>
        </w:rPr>
        <w:t xml:space="preserve"> </w:t>
      </w:r>
    </w:p>
    <w:p w:rsidR="00415D9C"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t>VI, 6:</w:t>
      </w:r>
      <w:r>
        <w:rPr>
          <w:rFonts w:ascii="Times New Roman" w:hAnsi="Times New Roman"/>
          <w:b/>
        </w:rPr>
        <w:t xml:space="preserve"> </w:t>
      </w:r>
      <w:r w:rsidRPr="00294A78">
        <w:rPr>
          <w:rFonts w:ascii="Times New Roman" w:hAnsi="Times New Roman"/>
        </w:rPr>
        <w:t>Item tunc captatur benivolentia a negotio de quo agitur quando ostenditur quid utilit</w:t>
      </w:r>
      <w:r w:rsidR="00EF1BBC">
        <w:rPr>
          <w:rFonts w:ascii="Times New Roman" w:hAnsi="Times New Roman"/>
        </w:rPr>
        <w:t>atis vel incommodi negotium conf</w:t>
      </w:r>
      <w:r w:rsidRPr="00294A78">
        <w:rPr>
          <w:rFonts w:ascii="Times New Roman" w:hAnsi="Times New Roman"/>
        </w:rPr>
        <w:t>erat taliter: quod quidem</w:t>
      </w:r>
      <w:r>
        <w:rPr>
          <w:rFonts w:ascii="Times New Roman" w:hAnsi="Times New Roman"/>
        </w:rPr>
        <w:t>,</w:t>
      </w:r>
      <w:r w:rsidRPr="00294A78">
        <w:rPr>
          <w:rFonts w:ascii="Times New Roman" w:hAnsi="Times New Roman"/>
        </w:rPr>
        <w:t xml:space="preserve"> si facere volueris</w:t>
      </w:r>
      <w:r>
        <w:rPr>
          <w:rFonts w:ascii="Times New Roman" w:hAnsi="Times New Roman"/>
        </w:rPr>
        <w:t>,</w:t>
      </w:r>
      <w:r w:rsidRPr="00294A78">
        <w:rPr>
          <w:rFonts w:ascii="Times New Roman" w:hAnsi="Times New Roman"/>
        </w:rPr>
        <w:t xml:space="preserve"> meum amorem semper habere valebis et iste modus debet servari in ultima parte epistole in conclusione videlicet.</w:t>
      </w:r>
    </w:p>
    <w:p w:rsidR="00415D9C" w:rsidRDefault="00415D9C" w:rsidP="00415D9C">
      <w:pPr>
        <w:spacing w:line="360" w:lineRule="auto"/>
        <w:contextualSpacing/>
        <w:jc w:val="both"/>
        <w:rPr>
          <w:rFonts w:ascii="Times New Roman" w:hAnsi="Times New Roman"/>
          <w:b/>
        </w:rPr>
      </w:pPr>
    </w:p>
    <w:p w:rsidR="00F45EFA" w:rsidRDefault="00415D9C" w:rsidP="00415D9C">
      <w:pPr>
        <w:spacing w:line="360" w:lineRule="auto"/>
        <w:contextualSpacing/>
        <w:jc w:val="both"/>
        <w:rPr>
          <w:rFonts w:ascii="Times New Roman" w:hAnsi="Times New Roman"/>
        </w:rPr>
      </w:pPr>
      <w:r w:rsidRPr="00294A78">
        <w:rPr>
          <w:rFonts w:ascii="Times New Roman" w:hAnsi="Times New Roman"/>
          <w:b/>
        </w:rPr>
        <w:t>VII:</w:t>
      </w:r>
      <w:r>
        <w:rPr>
          <w:rFonts w:ascii="Times New Roman" w:hAnsi="Times New Roman"/>
          <w:b/>
        </w:rPr>
        <w:t xml:space="preserve"> </w:t>
      </w:r>
      <w:r w:rsidRPr="00294A78">
        <w:rPr>
          <w:rFonts w:ascii="Times New Roman" w:hAnsi="Times New Roman"/>
          <w:b/>
        </w:rPr>
        <w:t>Quid sit narratio</w:t>
      </w:r>
      <w:r>
        <w:rPr>
          <w:rFonts w:ascii="Times New Roman" w:hAnsi="Times New Roman"/>
          <w:b/>
        </w:rPr>
        <w:t xml:space="preserve"> </w:t>
      </w:r>
      <w:r w:rsidRPr="00294A78">
        <w:rPr>
          <w:rFonts w:ascii="Times New Roman" w:hAnsi="Times New Roman"/>
        </w:rPr>
        <w:t xml:space="preserve">Narratio est expositio rerum gestarum </w:t>
      </w:r>
      <w:r w:rsidRPr="006E56DD">
        <w:rPr>
          <w:rFonts w:ascii="Times New Roman" w:hAnsi="Times New Roman"/>
        </w:rPr>
        <w:t>et velud gestarum</w:t>
      </w:r>
      <w:r w:rsidRPr="00294A78">
        <w:rPr>
          <w:rFonts w:ascii="Times New Roman" w:hAnsi="Times New Roman"/>
        </w:rPr>
        <w:t xml:space="preserve"> que ad commodum </w:t>
      </w:r>
      <w:r>
        <w:rPr>
          <w:rFonts w:ascii="Times New Roman" w:hAnsi="Times New Roman"/>
        </w:rPr>
        <w:t>mittentis semper est applicanda;</w:t>
      </w:r>
      <w:r w:rsidRPr="00294A78">
        <w:rPr>
          <w:rFonts w:ascii="Times New Roman" w:hAnsi="Times New Roman"/>
        </w:rPr>
        <w:t xml:space="preserve"> </w:t>
      </w:r>
      <w:r w:rsidRPr="006E56DD">
        <w:rPr>
          <w:rFonts w:ascii="Times New Roman" w:hAnsi="Times New Roman"/>
        </w:rPr>
        <w:t>velud gestarum</w:t>
      </w:r>
      <w:r w:rsidRPr="00294A78">
        <w:rPr>
          <w:rFonts w:ascii="Times New Roman" w:hAnsi="Times New Roman"/>
        </w:rPr>
        <w:t xml:space="preserve"> dico</w:t>
      </w:r>
      <w:r>
        <w:rPr>
          <w:rFonts w:ascii="Times New Roman" w:hAnsi="Times New Roman"/>
        </w:rPr>
        <w:t>,</w:t>
      </w:r>
      <w:r w:rsidRPr="00294A78">
        <w:rPr>
          <w:rFonts w:ascii="Times New Roman" w:hAnsi="Times New Roman"/>
        </w:rPr>
        <w:t xml:space="preserve"> id est earum rerum que possunt geri,vel fieri ad exemplar </w:t>
      </w:r>
    </w:p>
    <w:p w:rsidR="00F45EFA" w:rsidRDefault="00F45EFA" w:rsidP="00415D9C">
      <w:pPr>
        <w:spacing w:line="360" w:lineRule="auto"/>
        <w:contextualSpacing/>
        <w:jc w:val="both"/>
        <w:rPr>
          <w:rFonts w:ascii="Times New Roman" w:hAnsi="Times New Roman"/>
        </w:rPr>
      </w:pPr>
    </w:p>
    <w:p w:rsidR="00F45EFA" w:rsidRDefault="00F45EFA" w:rsidP="00415D9C">
      <w:pPr>
        <w:spacing w:line="360" w:lineRule="auto"/>
        <w:contextualSpacing/>
        <w:jc w:val="both"/>
        <w:rPr>
          <w:rFonts w:ascii="Times New Roman" w:hAnsi="Times New Roman"/>
        </w:rPr>
      </w:pPr>
      <w:r>
        <w:rPr>
          <w:rFonts w:ascii="Times New Roman" w:hAnsi="Times New Roman"/>
        </w:rPr>
        <w:t>p. 235</w:t>
      </w:r>
    </w:p>
    <w:p w:rsidR="00F45EFA" w:rsidRDefault="00F45EFA" w:rsidP="00415D9C">
      <w:pPr>
        <w:spacing w:line="360" w:lineRule="auto"/>
        <w:contextualSpacing/>
        <w:jc w:val="both"/>
        <w:rPr>
          <w:rFonts w:ascii="Times New Roman" w:hAnsi="Times New Roman"/>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rPr>
        <w:t>earum rerum que geste sunt, que verisimilia sunt et non sunt quasi fabul</w:t>
      </w:r>
      <w:r w:rsidR="00EF1BBC">
        <w:rPr>
          <w:rFonts w:ascii="Times New Roman" w:hAnsi="Times New Roman"/>
        </w:rPr>
        <w:t>a</w:t>
      </w:r>
      <w:r w:rsidRPr="00294A78">
        <w:rPr>
          <w:rFonts w:ascii="Times New Roman" w:hAnsi="Times New Roman"/>
        </w:rPr>
        <w:t xml:space="preserve">e. </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VII, 1:</w:t>
      </w:r>
      <w:r>
        <w:rPr>
          <w:rFonts w:ascii="Times New Roman" w:hAnsi="Times New Roman"/>
          <w:b/>
          <w:lang w:val="fr-FR"/>
        </w:rPr>
        <w:t xml:space="preserve"> </w:t>
      </w:r>
      <w:r w:rsidRPr="00341839">
        <w:rPr>
          <w:rFonts w:ascii="Times New Roman" w:hAnsi="Times New Roman"/>
          <w:b/>
          <w:lang w:val="fr-FR"/>
        </w:rPr>
        <w:t>Quot modis fiat narratio</w:t>
      </w:r>
      <w:r>
        <w:rPr>
          <w:rFonts w:ascii="Times New Roman" w:hAnsi="Times New Roman"/>
          <w:b/>
          <w:lang w:val="fr-FR"/>
        </w:rPr>
        <w:t xml:space="preserve"> </w:t>
      </w:r>
      <w:r w:rsidRPr="00341839">
        <w:rPr>
          <w:rFonts w:ascii="Times New Roman" w:hAnsi="Times New Roman"/>
          <w:lang w:val="fr-FR"/>
        </w:rPr>
        <w:t xml:space="preserve">Que fit tribus modis: aut verum sit de presenti negocio aut de preterito, aud de futuro. Omnis in qua narratio aut narrat rem presentem, aut preteritam, aut futuram. </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VII, 1a:</w:t>
      </w:r>
      <w:r>
        <w:rPr>
          <w:rFonts w:ascii="Times New Roman" w:hAnsi="Times New Roman"/>
          <w:b/>
          <w:lang w:val="fr-FR"/>
        </w:rPr>
        <w:t xml:space="preserve"> </w:t>
      </w:r>
      <w:r w:rsidRPr="00341839">
        <w:rPr>
          <w:rFonts w:ascii="Times New Roman" w:hAnsi="Times New Roman"/>
          <w:lang w:val="fr-FR"/>
        </w:rPr>
        <w:t>Illa quidem narratio que narrat rem presentem duas habet tamen terminationes: unam habet in tempore presenti, indicativi modi, et tunc vult habere quidem nominativum casum, taliter:</w:t>
      </w:r>
      <w:r>
        <w:rPr>
          <w:rFonts w:ascii="Times New Roman" w:hAnsi="Times New Roman"/>
          <w:lang w:val="fr-FR"/>
        </w:rPr>
        <w:t xml:space="preserve"> </w:t>
      </w:r>
      <w:r w:rsidRPr="00341839">
        <w:rPr>
          <w:rFonts w:ascii="Times New Roman" w:hAnsi="Times New Roman"/>
          <w:lang w:val="fr-FR"/>
        </w:rPr>
        <w:t>Notum vobi</w:t>
      </w:r>
      <w:r>
        <w:rPr>
          <w:rFonts w:ascii="Times New Roman" w:hAnsi="Times New Roman"/>
          <w:lang w:val="fr-FR"/>
        </w:rPr>
        <w:t>s sit, pater inclite, quod per D</w:t>
      </w:r>
      <w:r w:rsidRPr="00341839">
        <w:rPr>
          <w:rFonts w:ascii="Times New Roman" w:hAnsi="Times New Roman"/>
          <w:lang w:val="fr-FR"/>
        </w:rPr>
        <w:t>ei misericordiam sanus et incolumis permaneo et in littera</w:t>
      </w:r>
      <w:r>
        <w:rPr>
          <w:rFonts w:ascii="Times New Roman" w:hAnsi="Times New Roman"/>
          <w:lang w:val="fr-FR"/>
        </w:rPr>
        <w:t>r</w:t>
      </w:r>
      <w:r w:rsidRPr="00341839">
        <w:rPr>
          <w:rFonts w:ascii="Times New Roman" w:hAnsi="Times New Roman"/>
          <w:lang w:val="fr-FR"/>
        </w:rPr>
        <w:t>um s</w:t>
      </w:r>
      <w:r w:rsidR="00EF1BBC">
        <w:rPr>
          <w:rFonts w:ascii="Times New Roman" w:hAnsi="Times New Roman"/>
          <w:lang w:val="fr-FR"/>
        </w:rPr>
        <w:t>cienti</w:t>
      </w:r>
      <w:r w:rsidRPr="00341839">
        <w:rPr>
          <w:rFonts w:ascii="Times New Roman" w:hAnsi="Times New Roman"/>
          <w:lang w:val="fr-FR"/>
        </w:rPr>
        <w:t xml:space="preserve">a proposse laboro. </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VII, 1b:</w:t>
      </w:r>
      <w:r>
        <w:rPr>
          <w:rFonts w:ascii="Times New Roman" w:hAnsi="Times New Roman"/>
          <w:b/>
          <w:lang w:val="fr-FR"/>
        </w:rPr>
        <w:t xml:space="preserve"> </w:t>
      </w:r>
      <w:r w:rsidRPr="00341839">
        <w:rPr>
          <w:rFonts w:ascii="Times New Roman" w:hAnsi="Times New Roman"/>
          <w:lang w:val="fr-FR"/>
        </w:rPr>
        <w:t>Secundam terminationem habet  in verbis infinitivis, et tunc vult habere accusativum casum, etiam sine quod, taliter:</w:t>
      </w:r>
      <w:r>
        <w:rPr>
          <w:rFonts w:ascii="Times New Roman" w:hAnsi="Times New Roman"/>
          <w:lang w:val="fr-FR"/>
        </w:rPr>
        <w:t xml:space="preserve"> </w:t>
      </w:r>
      <w:r w:rsidRPr="00341839">
        <w:rPr>
          <w:rFonts w:ascii="Times New Roman" w:hAnsi="Times New Roman"/>
          <w:lang w:val="fr-FR"/>
        </w:rPr>
        <w:t>notum vo</w:t>
      </w:r>
      <w:r>
        <w:rPr>
          <w:rFonts w:ascii="Times New Roman" w:hAnsi="Times New Roman"/>
          <w:lang w:val="fr-FR"/>
        </w:rPr>
        <w:t>bis sit, pater inclite, me per D</w:t>
      </w:r>
      <w:r w:rsidRPr="00341839">
        <w:rPr>
          <w:rFonts w:ascii="Times New Roman" w:hAnsi="Times New Roman"/>
          <w:lang w:val="fr-FR"/>
        </w:rPr>
        <w:t>ei misericordiam sanum et incolumem permanere et in litterarum scientia proposse laborare. Illa narratio que narrat rem preteritam tres habet terminationes: unam habet in preterito indicativi modo, et tunc vult habere quod, taliter:</w:t>
      </w:r>
      <w:r>
        <w:rPr>
          <w:rFonts w:ascii="Times New Roman" w:hAnsi="Times New Roman"/>
          <w:lang w:val="fr-FR"/>
        </w:rPr>
        <w:t xml:space="preserve"> N</w:t>
      </w:r>
      <w:r w:rsidRPr="00341839">
        <w:rPr>
          <w:rFonts w:ascii="Times New Roman" w:hAnsi="Times New Roman"/>
          <w:lang w:val="fr-FR"/>
        </w:rPr>
        <w:t>otum vobis fit</w:t>
      </w:r>
      <w:r w:rsidR="00EF1BBC">
        <w:rPr>
          <w:rFonts w:ascii="Times New Roman" w:hAnsi="Times New Roman"/>
          <w:lang w:val="fr-FR"/>
        </w:rPr>
        <w:t>,</w:t>
      </w:r>
      <w:r w:rsidRPr="00341839">
        <w:rPr>
          <w:rFonts w:ascii="Times New Roman" w:hAnsi="Times New Roman"/>
          <w:lang w:val="fr-FR"/>
        </w:rPr>
        <w:t xml:space="preserve"> pater inclite, quod pelles quas mihi misistis accepi, eas pigneri tamen collocavi. </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VII, 1c:</w:t>
      </w:r>
      <w:r>
        <w:rPr>
          <w:rFonts w:ascii="Times New Roman" w:hAnsi="Times New Roman"/>
          <w:b/>
          <w:lang w:val="fr-FR"/>
        </w:rPr>
        <w:t xml:space="preserve"> </w:t>
      </w:r>
      <w:r w:rsidRPr="00341839">
        <w:rPr>
          <w:rFonts w:ascii="Times New Roman" w:hAnsi="Times New Roman"/>
          <w:lang w:val="fr-FR"/>
        </w:rPr>
        <w:t>Secunda terminationem habet in preterito subiunctivi mod</w:t>
      </w:r>
      <w:r w:rsidR="00EF1BBC">
        <w:rPr>
          <w:rFonts w:ascii="Times New Roman" w:hAnsi="Times New Roman"/>
          <w:lang w:val="fr-FR"/>
        </w:rPr>
        <w:t>i</w:t>
      </w:r>
      <w:r w:rsidRPr="00341839">
        <w:rPr>
          <w:rFonts w:ascii="Times New Roman" w:hAnsi="Times New Roman"/>
          <w:lang w:val="fr-FR"/>
        </w:rPr>
        <w:t xml:space="preserve"> et tunc vult habere quod, taliter: Notum vobis sit, pater inclite, quod pelles quas mihi misistis acceperim, eas tamen pignori collocaverim. </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VII, 1d:</w:t>
      </w:r>
      <w:r>
        <w:rPr>
          <w:rFonts w:ascii="Times New Roman" w:hAnsi="Times New Roman"/>
          <w:b/>
          <w:lang w:val="fr-FR"/>
        </w:rPr>
        <w:t xml:space="preserve"> </w:t>
      </w:r>
      <w:r w:rsidRPr="00341839">
        <w:rPr>
          <w:rFonts w:ascii="Times New Roman" w:hAnsi="Times New Roman"/>
          <w:lang w:val="fr-FR"/>
        </w:rPr>
        <w:t>Terciam terminacionem habet in verbis infinitivis preteriti perfecti et plus quam perfecti temporis, taliter: Notum vobis sit, pater inclite</w:t>
      </w:r>
      <w:r w:rsidR="00EF1BBC">
        <w:rPr>
          <w:rFonts w:ascii="Times New Roman" w:hAnsi="Times New Roman"/>
          <w:lang w:val="fr-FR"/>
        </w:rPr>
        <w:t>,</w:t>
      </w:r>
      <w:r w:rsidRPr="00341839">
        <w:rPr>
          <w:rFonts w:ascii="Times New Roman" w:hAnsi="Times New Roman"/>
          <w:lang w:val="fr-FR"/>
        </w:rPr>
        <w:t xml:space="preserve"> me</w:t>
      </w:r>
      <w:r>
        <w:rPr>
          <w:rFonts w:ascii="Times New Roman" w:hAnsi="Times New Roman"/>
          <w:lang w:val="fr-FR"/>
        </w:rPr>
        <w:t xml:space="preserve"> </w:t>
      </w:r>
      <w:r w:rsidRPr="00341839">
        <w:rPr>
          <w:rFonts w:ascii="Times New Roman" w:hAnsi="Times New Roman"/>
          <w:lang w:val="fr-FR"/>
        </w:rPr>
        <w:t xml:space="preserve">pelles quas mihi misistis accepisse, eas tamen pignori collocavisse. </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VII, 2:</w:t>
      </w:r>
      <w:r>
        <w:rPr>
          <w:rFonts w:ascii="Times New Roman" w:hAnsi="Times New Roman"/>
          <w:b/>
          <w:lang w:val="fr-FR"/>
        </w:rPr>
        <w:t xml:space="preserve"> </w:t>
      </w:r>
      <w:r w:rsidRPr="00341839">
        <w:rPr>
          <w:rFonts w:ascii="Times New Roman" w:hAnsi="Times New Roman"/>
          <w:lang w:val="fr-FR"/>
        </w:rPr>
        <w:t>Illa vera narratio que narrat rem futuram tres habet terminationes.</w:t>
      </w:r>
    </w:p>
    <w:p w:rsidR="00415D9C" w:rsidRDefault="00415D9C" w:rsidP="00415D9C">
      <w:pPr>
        <w:spacing w:line="360" w:lineRule="auto"/>
        <w:contextualSpacing/>
        <w:jc w:val="both"/>
        <w:rPr>
          <w:rFonts w:ascii="Times New Roman" w:hAnsi="Times New Roman"/>
          <w:b/>
          <w:lang w:val="fr-FR"/>
        </w:rPr>
      </w:pPr>
    </w:p>
    <w:p w:rsidR="00415D9C" w:rsidRPr="00881B85"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VII, 2a:</w:t>
      </w:r>
      <w:r w:rsidRPr="00341839">
        <w:rPr>
          <w:rFonts w:ascii="Times New Roman" w:hAnsi="Times New Roman"/>
          <w:lang w:val="fr-FR"/>
        </w:rPr>
        <w:t xml:space="preserve"> Unam habet in futuro indicativi modi et tunc vult habere quod, taliter: notum vobis sit</w:t>
      </w:r>
      <w:r w:rsidR="00EF1BBC">
        <w:rPr>
          <w:rFonts w:ascii="Times New Roman" w:hAnsi="Times New Roman"/>
          <w:lang w:val="fr-FR"/>
        </w:rPr>
        <w:t>,</w:t>
      </w:r>
      <w:r w:rsidRPr="00341839">
        <w:rPr>
          <w:rFonts w:ascii="Times New Roman" w:hAnsi="Times New Roman"/>
          <w:lang w:val="fr-FR"/>
        </w:rPr>
        <w:t xml:space="preserve"> pater egregie</w:t>
      </w:r>
      <w:r w:rsidR="00EF1BBC">
        <w:rPr>
          <w:rFonts w:ascii="Times New Roman" w:hAnsi="Times New Roman"/>
          <w:lang w:val="fr-FR"/>
        </w:rPr>
        <w:t>,</w:t>
      </w:r>
      <w:r w:rsidRPr="00341839">
        <w:rPr>
          <w:rFonts w:ascii="Times New Roman" w:hAnsi="Times New Roman"/>
          <w:lang w:val="fr-FR"/>
        </w:rPr>
        <w:t xml:space="preserve"> quod </w:t>
      </w:r>
      <w:r w:rsidRPr="00881B85">
        <w:rPr>
          <w:rFonts w:ascii="Times New Roman" w:hAnsi="Times New Roman"/>
          <w:lang w:val="fr-FR"/>
        </w:rPr>
        <w:t xml:space="preserve">quam cicius potero ad vos revertam et mandatis vestris incunctanter obediam. </w:t>
      </w:r>
    </w:p>
    <w:p w:rsidR="00415D9C" w:rsidRPr="00881B85"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881B85">
        <w:rPr>
          <w:rFonts w:ascii="Times New Roman" w:hAnsi="Times New Roman"/>
          <w:b/>
          <w:lang w:val="fr-FR"/>
        </w:rPr>
        <w:t xml:space="preserve">VII, 2b: </w:t>
      </w:r>
      <w:r w:rsidRPr="00881B85">
        <w:rPr>
          <w:rFonts w:ascii="Times New Roman" w:hAnsi="Times New Roman"/>
          <w:lang w:val="fr-FR"/>
        </w:rPr>
        <w:t>Secundam terminationem habet in nominativo casu futuri participi et tunc vult habere quod, taliter: Notum vobis sit</w:t>
      </w:r>
      <w:r w:rsidR="00EF1BBC">
        <w:rPr>
          <w:rFonts w:ascii="Times New Roman" w:hAnsi="Times New Roman"/>
          <w:lang w:val="fr-FR"/>
        </w:rPr>
        <w:t>,</w:t>
      </w:r>
      <w:r w:rsidRPr="00881B85">
        <w:rPr>
          <w:rFonts w:ascii="Times New Roman" w:hAnsi="Times New Roman"/>
          <w:lang w:val="fr-FR"/>
        </w:rPr>
        <w:t xml:space="preserve"> pater inclite</w:t>
      </w:r>
      <w:r w:rsidR="00EF1BBC">
        <w:rPr>
          <w:rFonts w:ascii="Times New Roman" w:hAnsi="Times New Roman"/>
          <w:lang w:val="fr-FR"/>
        </w:rPr>
        <w:t>,</w:t>
      </w:r>
      <w:r w:rsidRPr="00881B85">
        <w:rPr>
          <w:rFonts w:ascii="Times New Roman" w:hAnsi="Times New Roman"/>
          <w:lang w:val="fr-FR"/>
        </w:rPr>
        <w:t xml:space="preserve"> quod quam cicius potero ad vos ero venturus et mandatis vestris obtemperaturus.</w:t>
      </w:r>
    </w:p>
    <w:p w:rsidR="00415D9C" w:rsidRDefault="00415D9C" w:rsidP="00415D9C">
      <w:pPr>
        <w:spacing w:line="360" w:lineRule="auto"/>
        <w:contextualSpacing/>
        <w:jc w:val="both"/>
        <w:rPr>
          <w:rFonts w:ascii="Times New Roman" w:hAnsi="Times New Roman"/>
          <w:b/>
          <w:lang w:val="fr-FR"/>
        </w:rPr>
      </w:pPr>
    </w:p>
    <w:p w:rsidR="00415D9C"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VII, 2c:</w:t>
      </w:r>
      <w:r>
        <w:rPr>
          <w:rFonts w:ascii="Times New Roman" w:hAnsi="Times New Roman"/>
          <w:b/>
          <w:lang w:val="fr-FR"/>
        </w:rPr>
        <w:t xml:space="preserve"> </w:t>
      </w:r>
      <w:r w:rsidRPr="00341839">
        <w:rPr>
          <w:rFonts w:ascii="Times New Roman" w:hAnsi="Times New Roman"/>
          <w:lang w:val="fr-FR"/>
        </w:rPr>
        <w:t>Terciam terminationem habet in accusativum casum eiusdem participii et tunc vult hoc accusativum casum et sine quod, taliter: Notum vobis sit</w:t>
      </w:r>
      <w:r w:rsidR="00EF1BBC">
        <w:rPr>
          <w:rFonts w:ascii="Times New Roman" w:hAnsi="Times New Roman"/>
          <w:lang w:val="fr-FR"/>
        </w:rPr>
        <w:t>,</w:t>
      </w:r>
      <w:r w:rsidRPr="00341839">
        <w:rPr>
          <w:rFonts w:ascii="Times New Roman" w:hAnsi="Times New Roman"/>
          <w:lang w:val="fr-FR"/>
        </w:rPr>
        <w:t xml:space="preserve"> pater inclite</w:t>
      </w:r>
      <w:r w:rsidR="00EF1BBC">
        <w:rPr>
          <w:rFonts w:ascii="Times New Roman" w:hAnsi="Times New Roman"/>
          <w:lang w:val="fr-FR"/>
        </w:rPr>
        <w:t>,</w:t>
      </w:r>
      <w:r w:rsidRPr="00341839">
        <w:rPr>
          <w:rFonts w:ascii="Times New Roman" w:hAnsi="Times New Roman"/>
          <w:lang w:val="fr-FR"/>
        </w:rPr>
        <w:t xml:space="preserve"> me quam cicius ad vos venturum et mandatis vestris obtemperaturum.</w:t>
      </w:r>
    </w:p>
    <w:p w:rsidR="00F45EFA" w:rsidRDefault="00F45EFA" w:rsidP="00415D9C">
      <w:pPr>
        <w:spacing w:line="360" w:lineRule="auto"/>
        <w:contextualSpacing/>
        <w:jc w:val="both"/>
        <w:rPr>
          <w:rFonts w:ascii="Times New Roman" w:hAnsi="Times New Roman"/>
          <w:lang w:val="fr-FR"/>
        </w:rPr>
      </w:pPr>
    </w:p>
    <w:p w:rsidR="00F45EFA" w:rsidRDefault="00F45EFA" w:rsidP="00415D9C">
      <w:pPr>
        <w:spacing w:line="360" w:lineRule="auto"/>
        <w:contextualSpacing/>
        <w:jc w:val="both"/>
        <w:rPr>
          <w:rFonts w:ascii="Times New Roman" w:hAnsi="Times New Roman"/>
          <w:lang w:val="fr-FR"/>
        </w:rPr>
      </w:pPr>
      <w:r>
        <w:rPr>
          <w:rFonts w:ascii="Times New Roman" w:hAnsi="Times New Roman"/>
          <w:lang w:val="fr-FR"/>
        </w:rPr>
        <w:t>p. 236</w:t>
      </w:r>
    </w:p>
    <w:p w:rsidR="00F45EFA" w:rsidRDefault="00F45EFA" w:rsidP="00415D9C">
      <w:pPr>
        <w:spacing w:line="360" w:lineRule="auto"/>
        <w:contextualSpacing/>
        <w:jc w:val="both"/>
        <w:rPr>
          <w:rFonts w:ascii="Times New Roman" w:hAnsi="Times New Roman"/>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VII, 3:</w:t>
      </w:r>
      <w:r>
        <w:rPr>
          <w:rFonts w:ascii="Times New Roman" w:hAnsi="Times New Roman"/>
          <w:b/>
          <w:lang w:val="fr-FR"/>
        </w:rPr>
        <w:t xml:space="preserve"> </w:t>
      </w:r>
      <w:r w:rsidRPr="00341839">
        <w:rPr>
          <w:rFonts w:ascii="Times New Roman" w:hAnsi="Times New Roman"/>
          <w:b/>
          <w:lang w:val="fr-FR"/>
        </w:rPr>
        <w:t>Narratio fit simplex quam multiplex</w:t>
      </w:r>
      <w:r>
        <w:rPr>
          <w:rFonts w:ascii="Times New Roman" w:hAnsi="Times New Roman"/>
          <w:b/>
          <w:lang w:val="fr-FR"/>
        </w:rPr>
        <w:t xml:space="preserve"> </w:t>
      </w:r>
      <w:r w:rsidRPr="00341839">
        <w:rPr>
          <w:rFonts w:ascii="Times New Roman" w:hAnsi="Times New Roman"/>
          <w:lang w:val="fr-FR"/>
        </w:rPr>
        <w:t>Item narracionum alia es</w:t>
      </w:r>
      <w:r>
        <w:rPr>
          <w:rFonts w:ascii="Times New Roman" w:hAnsi="Times New Roman"/>
          <w:lang w:val="fr-FR"/>
        </w:rPr>
        <w:t>t simplex et alia multiplex</w:t>
      </w:r>
      <w:r w:rsidRPr="00341839">
        <w:rPr>
          <w:rFonts w:ascii="Times New Roman" w:hAnsi="Times New Roman"/>
          <w:lang w:val="fr-FR"/>
        </w:rPr>
        <w:t>. Simplex est illa narratcio que unum tamen narratur, multiplex est illa narratio qua plura narrantur.</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b/>
          <w:lang w:val="fr-FR"/>
        </w:rPr>
      </w:pPr>
      <w:r w:rsidRPr="00341839">
        <w:rPr>
          <w:rFonts w:ascii="Times New Roman" w:hAnsi="Times New Roman"/>
          <w:b/>
          <w:lang w:val="fr-FR"/>
        </w:rPr>
        <w:t xml:space="preserve">VIII: Quid </w:t>
      </w:r>
      <w:r>
        <w:rPr>
          <w:rFonts w:ascii="Times New Roman" w:hAnsi="Times New Roman"/>
          <w:b/>
          <w:lang w:val="fr-FR"/>
        </w:rPr>
        <w:t>s</w:t>
      </w:r>
      <w:r w:rsidRPr="00341839">
        <w:rPr>
          <w:rFonts w:ascii="Times New Roman" w:hAnsi="Times New Roman"/>
          <w:b/>
          <w:lang w:val="fr-FR"/>
        </w:rPr>
        <w:t>it petitio, quot modis fiat petitio</w:t>
      </w:r>
      <w:r>
        <w:rPr>
          <w:rFonts w:ascii="Times New Roman" w:hAnsi="Times New Roman"/>
          <w:b/>
          <w:lang w:val="fr-FR"/>
        </w:rPr>
        <w:t xml:space="preserve">: </w:t>
      </w:r>
      <w:r w:rsidRPr="00101DC0">
        <w:rPr>
          <w:rFonts w:ascii="Times New Roman" w:hAnsi="Times New Roman"/>
          <w:lang w:val="fr-FR"/>
        </w:rPr>
        <w:t>Petitcio</w:t>
      </w:r>
      <w:r w:rsidRPr="00341839">
        <w:rPr>
          <w:rFonts w:ascii="Times New Roman" w:hAnsi="Times New Roman"/>
          <w:lang w:val="fr-FR"/>
        </w:rPr>
        <w:t xml:space="preserve"> est oratio qua aliquid petitur in epistola, que fit octo modis aut enim fit precibus aut preceptis aut </w:t>
      </w:r>
      <w:r w:rsidRPr="00101DC0">
        <w:rPr>
          <w:rFonts w:ascii="Times New Roman" w:hAnsi="Times New Roman"/>
          <w:lang w:val="fr-FR"/>
        </w:rPr>
        <w:t>comminacion</w:t>
      </w:r>
      <w:r w:rsidRPr="00341839">
        <w:rPr>
          <w:rFonts w:ascii="Times New Roman" w:hAnsi="Times New Roman"/>
          <w:lang w:val="fr-FR"/>
        </w:rPr>
        <w:t>ibus aut admonitionibus aut consultationibus aut coreptionibus aut exhortationibus aut absolute.</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VIII, 1:</w:t>
      </w:r>
      <w:r>
        <w:rPr>
          <w:rFonts w:ascii="Times New Roman" w:hAnsi="Times New Roman"/>
          <w:b/>
          <w:lang w:val="fr-FR"/>
        </w:rPr>
        <w:t xml:space="preserve"> </w:t>
      </w:r>
      <w:r w:rsidRPr="00341839">
        <w:rPr>
          <w:rFonts w:ascii="Times New Roman" w:hAnsi="Times New Roman"/>
          <w:b/>
          <w:lang w:val="fr-FR"/>
        </w:rPr>
        <w:t>Petitio precibus</w:t>
      </w:r>
      <w:r>
        <w:rPr>
          <w:rFonts w:ascii="Times New Roman" w:hAnsi="Times New Roman"/>
          <w:b/>
          <w:lang w:val="fr-FR"/>
        </w:rPr>
        <w:t>:</w:t>
      </w:r>
      <w:r w:rsidRPr="00341839">
        <w:rPr>
          <w:rFonts w:ascii="Times New Roman" w:hAnsi="Times New Roman"/>
          <w:b/>
          <w:lang w:val="fr-FR"/>
        </w:rPr>
        <w:t xml:space="preserve"> </w:t>
      </w:r>
      <w:r w:rsidRPr="00341839">
        <w:rPr>
          <w:rFonts w:ascii="Times New Roman" w:hAnsi="Times New Roman"/>
          <w:lang w:val="fr-FR"/>
        </w:rPr>
        <w:t>Illa petitio fit precibus cum deprecando aliquid fieri vel non fieri postulamus</w:t>
      </w:r>
      <w:r>
        <w:rPr>
          <w:rFonts w:ascii="Times New Roman" w:hAnsi="Times New Roman"/>
          <w:lang w:val="fr-FR"/>
        </w:rPr>
        <w:t xml:space="preserve">, </w:t>
      </w:r>
      <w:r w:rsidR="00EF1BBC">
        <w:rPr>
          <w:rFonts w:ascii="Times New Roman" w:hAnsi="Times New Roman"/>
          <w:lang w:val="fr-FR"/>
        </w:rPr>
        <w:t>taliter: q</w:t>
      </w:r>
      <w:r w:rsidRPr="00341839">
        <w:rPr>
          <w:rFonts w:ascii="Times New Roman" w:hAnsi="Times New Roman"/>
          <w:lang w:val="fr-FR"/>
        </w:rPr>
        <w:t>uo circa te quam maxime deprecor quatinus hoc facias vel non facias.</w:t>
      </w:r>
    </w:p>
    <w:p w:rsidR="00415D9C" w:rsidRDefault="00415D9C" w:rsidP="00415D9C">
      <w:pPr>
        <w:spacing w:line="360" w:lineRule="auto"/>
        <w:contextualSpacing/>
        <w:jc w:val="both"/>
        <w:rPr>
          <w:rFonts w:ascii="Times New Roman" w:hAnsi="Times New Roman"/>
          <w:b/>
          <w:lang w:val="fr-FR"/>
        </w:rPr>
      </w:pPr>
    </w:p>
    <w:p w:rsidR="00415D9C"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VIII, 2:</w:t>
      </w:r>
      <w:r>
        <w:rPr>
          <w:rFonts w:ascii="Times New Roman" w:hAnsi="Times New Roman"/>
          <w:b/>
          <w:lang w:val="fr-FR"/>
        </w:rPr>
        <w:t xml:space="preserve"> P</w:t>
      </w:r>
      <w:r w:rsidRPr="00341839">
        <w:rPr>
          <w:rFonts w:ascii="Times New Roman" w:hAnsi="Times New Roman"/>
          <w:b/>
          <w:lang w:val="fr-FR"/>
        </w:rPr>
        <w:t>etitio preceptis</w:t>
      </w:r>
      <w:r>
        <w:rPr>
          <w:rFonts w:ascii="Times New Roman" w:hAnsi="Times New Roman"/>
          <w:b/>
          <w:lang w:val="fr-FR"/>
        </w:rPr>
        <w:t>:</w:t>
      </w:r>
      <w:r w:rsidRPr="00341839">
        <w:rPr>
          <w:rFonts w:ascii="Times New Roman" w:hAnsi="Times New Roman"/>
          <w:b/>
          <w:lang w:val="fr-FR"/>
        </w:rPr>
        <w:t xml:space="preserve"> </w:t>
      </w:r>
      <w:r w:rsidRPr="00341839">
        <w:rPr>
          <w:rFonts w:ascii="Times New Roman" w:hAnsi="Times New Roman"/>
          <w:lang w:val="fr-FR"/>
        </w:rPr>
        <w:t>Illa petitio fit preceptis cum precipiendo aliquid fieri vel non fieri postulamus, ut precipio tibi quatinus hoc facias vel non facias.</w:t>
      </w:r>
    </w:p>
    <w:p w:rsidR="00415D9C" w:rsidRPr="00D36C3D" w:rsidRDefault="00415D9C" w:rsidP="00415D9C">
      <w:pPr>
        <w:spacing w:line="360" w:lineRule="auto"/>
        <w:contextualSpacing/>
        <w:jc w:val="both"/>
        <w:rPr>
          <w:rFonts w:ascii="Times New Roman" w:hAnsi="Times New Roman"/>
          <w:lang w:val="fr-FR"/>
        </w:rPr>
      </w:pPr>
    </w:p>
    <w:p w:rsidR="00415D9C" w:rsidRPr="00341839" w:rsidRDefault="00415D9C" w:rsidP="00415D9C">
      <w:pPr>
        <w:spacing w:line="360" w:lineRule="auto"/>
        <w:contextualSpacing/>
        <w:jc w:val="both"/>
        <w:rPr>
          <w:rStyle w:val="Enfasicorsivo"/>
          <w:rFonts w:ascii="Times New Roman" w:hAnsi="Times New Roman"/>
          <w:iCs/>
          <w:lang w:val="fr-FR"/>
        </w:rPr>
      </w:pPr>
      <w:r w:rsidRPr="00341839">
        <w:rPr>
          <w:rFonts w:ascii="Times New Roman" w:hAnsi="Times New Roman"/>
          <w:b/>
          <w:lang w:val="fr-FR"/>
        </w:rPr>
        <w:lastRenderedPageBreak/>
        <w:t>VIII, 3:</w:t>
      </w:r>
      <w:r>
        <w:rPr>
          <w:rFonts w:ascii="Times New Roman" w:hAnsi="Times New Roman"/>
          <w:b/>
          <w:lang w:val="fr-FR"/>
        </w:rPr>
        <w:t xml:space="preserve"> P</w:t>
      </w:r>
      <w:r w:rsidRPr="00341839">
        <w:rPr>
          <w:rFonts w:ascii="Times New Roman" w:hAnsi="Times New Roman"/>
          <w:b/>
          <w:lang w:val="fr-FR"/>
        </w:rPr>
        <w:t>eti</w:t>
      </w:r>
      <w:r>
        <w:rPr>
          <w:rFonts w:ascii="Times New Roman" w:hAnsi="Times New Roman"/>
          <w:b/>
          <w:lang w:val="fr-FR"/>
        </w:rPr>
        <w:t>ti</w:t>
      </w:r>
      <w:r w:rsidRPr="00341839">
        <w:rPr>
          <w:rFonts w:ascii="Times New Roman" w:hAnsi="Times New Roman"/>
          <w:b/>
          <w:lang w:val="fr-FR"/>
        </w:rPr>
        <w:t>o comminationibus</w:t>
      </w:r>
      <w:r>
        <w:rPr>
          <w:rFonts w:ascii="Times New Roman" w:hAnsi="Times New Roman"/>
          <w:b/>
          <w:lang w:val="fr-FR"/>
        </w:rPr>
        <w:t>:</w:t>
      </w:r>
      <w:r w:rsidRPr="00341839">
        <w:rPr>
          <w:rFonts w:ascii="Times New Roman" w:hAnsi="Times New Roman"/>
          <w:b/>
          <w:lang w:val="fr-FR"/>
        </w:rPr>
        <w:t xml:space="preserve"> </w:t>
      </w:r>
      <w:r w:rsidRPr="00341839">
        <w:rPr>
          <w:rFonts w:ascii="Times New Roman" w:hAnsi="Times New Roman"/>
          <w:lang w:val="fr-FR"/>
        </w:rPr>
        <w:t>Illa petitio fit comminationibus cum comminando aliquid fieri vel non fieri postulamus vel precipimus sub pena offici tui quatinus hoc facias vel non facias. Comminatio est alicuius pene nostra positio sicut d</w:t>
      </w:r>
      <w:r w:rsidRPr="00EF2167">
        <w:rPr>
          <w:rFonts w:ascii="Times New Roman" w:hAnsi="Times New Roman"/>
          <w:lang w:val="fr-FR"/>
        </w:rPr>
        <w:t>i</w:t>
      </w:r>
      <w:r>
        <w:rPr>
          <w:rFonts w:ascii="Times New Roman" w:hAnsi="Times New Roman"/>
          <w:lang w:val="fr-FR"/>
        </w:rPr>
        <w:t>x</w:t>
      </w:r>
      <w:r w:rsidRPr="00EF2167">
        <w:rPr>
          <w:rFonts w:ascii="Times New Roman" w:hAnsi="Times New Roman"/>
          <w:lang w:val="fr-FR"/>
        </w:rPr>
        <w:t>imus</w:t>
      </w:r>
      <w:r w:rsidRPr="00341839">
        <w:rPr>
          <w:rFonts w:ascii="Times New Roman" w:hAnsi="Times New Roman"/>
          <w:lang w:val="fr-FR"/>
        </w:rPr>
        <w:t>.</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 xml:space="preserve">VIII, 4: </w:t>
      </w:r>
      <w:r>
        <w:rPr>
          <w:rFonts w:ascii="Times New Roman" w:hAnsi="Times New Roman"/>
          <w:b/>
          <w:lang w:val="fr-FR"/>
        </w:rPr>
        <w:t>Petitio q</w:t>
      </w:r>
      <w:r w:rsidRPr="00341839">
        <w:rPr>
          <w:rFonts w:ascii="Times New Roman" w:hAnsi="Times New Roman"/>
          <w:b/>
          <w:lang w:val="fr-FR"/>
        </w:rPr>
        <w:t xml:space="preserve">ue </w:t>
      </w:r>
      <w:r>
        <w:rPr>
          <w:rFonts w:ascii="Times New Roman" w:hAnsi="Times New Roman"/>
          <w:b/>
          <w:lang w:val="fr-FR"/>
        </w:rPr>
        <w:t>f</w:t>
      </w:r>
      <w:r w:rsidRPr="00341839">
        <w:rPr>
          <w:rFonts w:ascii="Times New Roman" w:hAnsi="Times New Roman"/>
          <w:b/>
          <w:lang w:val="fr-FR"/>
        </w:rPr>
        <w:t xml:space="preserve">it admonitione </w:t>
      </w:r>
      <w:r w:rsidRPr="00341839">
        <w:rPr>
          <w:rFonts w:ascii="Times New Roman" w:hAnsi="Times New Roman"/>
          <w:lang w:val="fr-FR"/>
        </w:rPr>
        <w:t>Illa petitio fit admonitionibus cum admonendo aliquid fieri vel non fieri postulamus, ut admoneo te quatinus hoc facias vel non facias.</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b/>
          <w:lang w:val="fr-FR"/>
        </w:rPr>
      </w:pPr>
      <w:r w:rsidRPr="00341839">
        <w:rPr>
          <w:rFonts w:ascii="Times New Roman" w:hAnsi="Times New Roman"/>
          <w:b/>
          <w:lang w:val="fr-FR"/>
        </w:rPr>
        <w:t>VIII, 5:</w:t>
      </w:r>
      <w:r>
        <w:rPr>
          <w:rFonts w:ascii="Times New Roman" w:hAnsi="Times New Roman"/>
          <w:b/>
          <w:lang w:val="fr-FR"/>
        </w:rPr>
        <w:t xml:space="preserve"> P</w:t>
      </w:r>
      <w:r w:rsidRPr="00341839">
        <w:rPr>
          <w:rFonts w:ascii="Times New Roman" w:hAnsi="Times New Roman"/>
          <w:b/>
          <w:lang w:val="fr-FR"/>
        </w:rPr>
        <w:t>eti</w:t>
      </w:r>
      <w:r>
        <w:rPr>
          <w:rFonts w:ascii="Times New Roman" w:hAnsi="Times New Roman"/>
          <w:b/>
          <w:lang w:val="fr-FR"/>
        </w:rPr>
        <w:t>t</w:t>
      </w:r>
      <w:r w:rsidRPr="00341839">
        <w:rPr>
          <w:rFonts w:ascii="Times New Roman" w:hAnsi="Times New Roman"/>
          <w:b/>
          <w:lang w:val="fr-FR"/>
        </w:rPr>
        <w:t xml:space="preserve">io consultationibus </w:t>
      </w:r>
      <w:r w:rsidRPr="00341839">
        <w:rPr>
          <w:rFonts w:ascii="Times New Roman" w:hAnsi="Times New Roman"/>
          <w:lang w:val="fr-FR"/>
        </w:rPr>
        <w:t>Illa petitio fit consultationibus cum consulendo aliquid fieri vel non fieri postulamus, ut consulo tibi quatinus hoc facias vel non facias.</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VIII, 6:</w:t>
      </w:r>
      <w:r>
        <w:rPr>
          <w:rFonts w:ascii="Times New Roman" w:hAnsi="Times New Roman"/>
          <w:b/>
          <w:lang w:val="fr-FR"/>
        </w:rPr>
        <w:t xml:space="preserve"> P</w:t>
      </w:r>
      <w:r w:rsidRPr="00341839">
        <w:rPr>
          <w:rFonts w:ascii="Times New Roman" w:hAnsi="Times New Roman"/>
          <w:b/>
          <w:lang w:val="fr-FR"/>
        </w:rPr>
        <w:t xml:space="preserve">etitio correptionibus </w:t>
      </w:r>
      <w:r w:rsidRPr="00341839">
        <w:rPr>
          <w:rFonts w:ascii="Times New Roman" w:hAnsi="Times New Roman"/>
          <w:lang w:val="fr-FR"/>
        </w:rPr>
        <w:t>Illa peticio fit correctionibus cum corripiendo aliquid fieri vel non fieri postulamus, ut</w:t>
      </w:r>
      <w:r>
        <w:rPr>
          <w:rFonts w:ascii="Times New Roman" w:hAnsi="Times New Roman"/>
          <w:lang w:val="fr-FR"/>
        </w:rPr>
        <w:t> </w:t>
      </w:r>
      <w:r w:rsidRPr="00341839">
        <w:rPr>
          <w:rFonts w:ascii="Times New Roman" w:hAnsi="Times New Roman"/>
          <w:lang w:val="fr-FR"/>
        </w:rPr>
        <w:t>corripio te,</w:t>
      </w:r>
      <w:r>
        <w:rPr>
          <w:rFonts w:ascii="Times New Roman" w:hAnsi="Times New Roman"/>
          <w:lang w:val="fr-FR"/>
        </w:rPr>
        <w:t xml:space="preserve"> </w:t>
      </w:r>
      <w:r w:rsidRPr="00341839">
        <w:rPr>
          <w:rFonts w:ascii="Times New Roman" w:hAnsi="Times New Roman"/>
          <w:lang w:val="fr-FR"/>
        </w:rPr>
        <w:t>arguo te, vel castigo quod hoc nullatenus facias.</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VIII, 7:</w:t>
      </w:r>
      <w:r>
        <w:rPr>
          <w:rFonts w:ascii="Times New Roman" w:hAnsi="Times New Roman"/>
          <w:b/>
          <w:lang w:val="fr-FR"/>
        </w:rPr>
        <w:t xml:space="preserve"> P</w:t>
      </w:r>
      <w:r w:rsidRPr="00341839">
        <w:rPr>
          <w:rFonts w:ascii="Times New Roman" w:hAnsi="Times New Roman"/>
          <w:b/>
          <w:lang w:val="fr-FR"/>
        </w:rPr>
        <w:t xml:space="preserve">etitio exhortatione </w:t>
      </w:r>
      <w:r w:rsidRPr="00341839">
        <w:rPr>
          <w:rFonts w:ascii="Times New Roman" w:hAnsi="Times New Roman"/>
          <w:lang w:val="fr-FR"/>
        </w:rPr>
        <w:t>Illa petitio fit exhortatione cum exhortando aliquid fieri vel non fieri postulamus, ut exhorto te quatinus hoc facias vel non facias.</w:t>
      </w:r>
    </w:p>
    <w:p w:rsidR="00415D9C" w:rsidRDefault="00415D9C" w:rsidP="00415D9C">
      <w:pPr>
        <w:spacing w:line="360" w:lineRule="auto"/>
        <w:contextualSpacing/>
        <w:jc w:val="both"/>
        <w:rPr>
          <w:rFonts w:ascii="Times New Roman" w:hAnsi="Times New Roman"/>
          <w:b/>
          <w:lang w:val="fr-FR"/>
        </w:rPr>
      </w:pPr>
    </w:p>
    <w:p w:rsidR="00415D9C" w:rsidRPr="00341839" w:rsidRDefault="00415D9C" w:rsidP="00415D9C">
      <w:pPr>
        <w:spacing w:line="360" w:lineRule="auto"/>
        <w:contextualSpacing/>
        <w:jc w:val="both"/>
        <w:rPr>
          <w:rFonts w:ascii="Times New Roman" w:hAnsi="Times New Roman"/>
          <w:lang w:val="fr-FR"/>
        </w:rPr>
      </w:pPr>
      <w:r w:rsidRPr="00341839">
        <w:rPr>
          <w:rFonts w:ascii="Times New Roman" w:hAnsi="Times New Roman"/>
          <w:b/>
          <w:lang w:val="fr-FR"/>
        </w:rPr>
        <w:t>VIII, 8:</w:t>
      </w:r>
      <w:r>
        <w:rPr>
          <w:rFonts w:ascii="Times New Roman" w:hAnsi="Times New Roman"/>
          <w:b/>
          <w:lang w:val="fr-FR"/>
        </w:rPr>
        <w:t xml:space="preserve"> P</w:t>
      </w:r>
      <w:r w:rsidRPr="00341839">
        <w:rPr>
          <w:rFonts w:ascii="Times New Roman" w:hAnsi="Times New Roman"/>
          <w:b/>
          <w:lang w:val="fr-FR"/>
        </w:rPr>
        <w:t xml:space="preserve">etitio absolute </w:t>
      </w:r>
      <w:r w:rsidRPr="00341839">
        <w:rPr>
          <w:rFonts w:ascii="Times New Roman" w:hAnsi="Times New Roman"/>
          <w:lang w:val="fr-FR"/>
        </w:rPr>
        <w:t>Illa petitio fit absolute cum nulla supradictorum modorum positio</w:t>
      </w:r>
      <w:r>
        <w:rPr>
          <w:rFonts w:ascii="Times New Roman" w:hAnsi="Times New Roman"/>
          <w:lang w:val="fr-FR"/>
        </w:rPr>
        <w:t xml:space="preserve"> </w:t>
      </w:r>
      <w:r w:rsidRPr="00341839">
        <w:rPr>
          <w:rFonts w:ascii="Times New Roman" w:hAnsi="Times New Roman"/>
          <w:lang w:val="fr-FR"/>
        </w:rPr>
        <w:t>&lt;est&gt;, sed tamen absolute ponimus vel petimus dicentes</w:t>
      </w:r>
      <w:r>
        <w:rPr>
          <w:rFonts w:ascii="Times New Roman" w:hAnsi="Times New Roman"/>
          <w:lang w:val="fr-FR"/>
        </w:rPr>
        <w:t>:</w:t>
      </w:r>
      <w:r w:rsidRPr="00341839">
        <w:rPr>
          <w:rFonts w:ascii="Times New Roman" w:hAnsi="Times New Roman"/>
          <w:lang w:val="fr-FR"/>
        </w:rPr>
        <w:t xml:space="preserve"> </w:t>
      </w:r>
      <w:r w:rsidR="00EF1BBC">
        <w:rPr>
          <w:rFonts w:ascii="Times New Roman" w:hAnsi="Times New Roman"/>
          <w:lang w:val="fr-FR"/>
        </w:rPr>
        <w:t>p</w:t>
      </w:r>
      <w:r w:rsidRPr="00341839">
        <w:rPr>
          <w:rFonts w:ascii="Times New Roman" w:hAnsi="Times New Roman"/>
          <w:lang w:val="fr-FR"/>
        </w:rPr>
        <w:t>lacet mihi quod hoc f</w:t>
      </w:r>
      <w:r>
        <w:rPr>
          <w:rFonts w:ascii="Times New Roman" w:hAnsi="Times New Roman"/>
          <w:lang w:val="fr-FR"/>
        </w:rPr>
        <w:t>acias, gratum est mihi, carum, i</w:t>
      </w:r>
      <w:r w:rsidRPr="00341839">
        <w:rPr>
          <w:rFonts w:ascii="Times New Roman" w:hAnsi="Times New Roman"/>
          <w:lang w:val="fr-FR"/>
        </w:rPr>
        <w:t>ocundum</w:t>
      </w:r>
      <w:r>
        <w:rPr>
          <w:rFonts w:ascii="Times New Roman" w:hAnsi="Times New Roman"/>
          <w:lang w:val="fr-FR"/>
        </w:rPr>
        <w:t>,</w:t>
      </w:r>
      <w:r w:rsidRPr="00341839">
        <w:rPr>
          <w:rFonts w:ascii="Times New Roman" w:hAnsi="Times New Roman"/>
          <w:lang w:val="fr-FR"/>
        </w:rPr>
        <w:t xml:space="preserve"> acceptabile, dignum, honestum, competens si hoc non faceres.</w:t>
      </w:r>
    </w:p>
    <w:p w:rsidR="00415D9C" w:rsidRDefault="00415D9C" w:rsidP="00415D9C">
      <w:pPr>
        <w:spacing w:line="360" w:lineRule="auto"/>
        <w:contextualSpacing/>
        <w:jc w:val="both"/>
        <w:rPr>
          <w:rFonts w:ascii="Times New Roman" w:hAnsi="Times New Roman"/>
          <w:b/>
          <w:lang w:val="fr-FR"/>
        </w:rPr>
      </w:pPr>
    </w:p>
    <w:p w:rsidR="00415D9C" w:rsidRDefault="00415D9C" w:rsidP="00415D9C">
      <w:pPr>
        <w:spacing w:line="360" w:lineRule="auto"/>
        <w:contextualSpacing/>
        <w:jc w:val="both"/>
        <w:rPr>
          <w:rFonts w:ascii="Times New Roman" w:hAnsi="Times New Roman"/>
        </w:rPr>
      </w:pPr>
      <w:r w:rsidRPr="00341839">
        <w:rPr>
          <w:rFonts w:ascii="Times New Roman" w:hAnsi="Times New Roman"/>
          <w:b/>
          <w:lang w:val="fr-FR"/>
        </w:rPr>
        <w:t>VIII, 9:</w:t>
      </w:r>
      <w:r>
        <w:rPr>
          <w:rFonts w:ascii="Times New Roman" w:hAnsi="Times New Roman"/>
          <w:b/>
          <w:lang w:val="fr-FR"/>
        </w:rPr>
        <w:t xml:space="preserve"> D</w:t>
      </w:r>
      <w:r w:rsidRPr="00341839">
        <w:rPr>
          <w:rFonts w:ascii="Times New Roman" w:hAnsi="Times New Roman"/>
          <w:b/>
          <w:lang w:val="fr-FR"/>
        </w:rPr>
        <w:t>e simplici petitione</w:t>
      </w:r>
      <w:r>
        <w:rPr>
          <w:rFonts w:ascii="Times New Roman" w:hAnsi="Times New Roman"/>
          <w:b/>
          <w:lang w:val="fr-FR"/>
        </w:rPr>
        <w:t xml:space="preserve"> </w:t>
      </w:r>
      <w:r w:rsidRPr="00341839">
        <w:rPr>
          <w:rFonts w:ascii="Times New Roman" w:hAnsi="Times New Roman"/>
          <w:lang w:val="fr-FR"/>
        </w:rPr>
        <w:t xml:space="preserve">Item peticionum alia est simplex et alia multiplex. </w:t>
      </w:r>
      <w:r w:rsidRPr="00294A78">
        <w:rPr>
          <w:rFonts w:ascii="Times New Roman" w:hAnsi="Times New Roman"/>
        </w:rPr>
        <w:t>Simplex est illa peticio qua unum petitur, ut da mihi vinum.</w:t>
      </w:r>
    </w:p>
    <w:p w:rsidR="00F45EFA" w:rsidRDefault="00F45EFA" w:rsidP="00415D9C">
      <w:pPr>
        <w:spacing w:line="360" w:lineRule="auto"/>
        <w:contextualSpacing/>
        <w:jc w:val="both"/>
        <w:rPr>
          <w:rFonts w:ascii="Times New Roman" w:hAnsi="Times New Roman"/>
        </w:rPr>
      </w:pPr>
    </w:p>
    <w:p w:rsidR="00F45EFA" w:rsidRDefault="00F45EFA" w:rsidP="00415D9C">
      <w:pPr>
        <w:spacing w:line="360" w:lineRule="auto"/>
        <w:contextualSpacing/>
        <w:jc w:val="both"/>
        <w:rPr>
          <w:rFonts w:ascii="Times New Roman" w:hAnsi="Times New Roman"/>
        </w:rPr>
      </w:pPr>
      <w:r>
        <w:rPr>
          <w:rFonts w:ascii="Times New Roman" w:hAnsi="Times New Roman"/>
        </w:rPr>
        <w:t>p. 237</w:t>
      </w:r>
    </w:p>
    <w:p w:rsidR="00F45EFA" w:rsidRDefault="00F45EFA" w:rsidP="00415D9C">
      <w:pPr>
        <w:spacing w:line="360" w:lineRule="auto"/>
        <w:contextualSpacing/>
        <w:jc w:val="both"/>
        <w:rPr>
          <w:rFonts w:ascii="Times New Roman" w:hAnsi="Times New Roman"/>
        </w:rPr>
      </w:pPr>
    </w:p>
    <w:p w:rsidR="00415D9C" w:rsidRDefault="00415D9C" w:rsidP="00415D9C">
      <w:pPr>
        <w:spacing w:line="360" w:lineRule="auto"/>
        <w:contextualSpacing/>
        <w:jc w:val="both"/>
        <w:rPr>
          <w:rFonts w:ascii="Times New Roman" w:hAnsi="Times New Roman"/>
        </w:rPr>
      </w:pPr>
      <w:r w:rsidRPr="00456D89">
        <w:rPr>
          <w:rFonts w:ascii="Times New Roman" w:hAnsi="Times New Roman"/>
          <w:b/>
        </w:rPr>
        <w:t>VIII, 10: ˂De multiplice petitione˃</w:t>
      </w:r>
      <w:r>
        <w:rPr>
          <w:rFonts w:ascii="Times New Roman" w:hAnsi="Times New Roman"/>
        </w:rPr>
        <w:t xml:space="preserve"> </w:t>
      </w:r>
      <w:r w:rsidRPr="00294A78">
        <w:rPr>
          <w:rFonts w:ascii="Times New Roman" w:hAnsi="Times New Roman"/>
        </w:rPr>
        <w:t>Multiplex est illa oratio vel petitio qua plura  petuntur ut da mi</w:t>
      </w:r>
      <w:r w:rsidR="00EF1BBC">
        <w:rPr>
          <w:rFonts w:ascii="Times New Roman" w:hAnsi="Times New Roman"/>
        </w:rPr>
        <w:t>c</w:t>
      </w:r>
      <w:r w:rsidRPr="00294A78">
        <w:rPr>
          <w:rFonts w:ascii="Times New Roman" w:hAnsi="Times New Roman"/>
        </w:rPr>
        <w:t>hi</w:t>
      </w:r>
      <w:r>
        <w:rPr>
          <w:rFonts w:ascii="Times New Roman" w:hAnsi="Times New Roman"/>
        </w:rPr>
        <w:t xml:space="preserve"> </w:t>
      </w:r>
      <w:r w:rsidRPr="00294A78">
        <w:rPr>
          <w:rFonts w:ascii="Times New Roman" w:hAnsi="Times New Roman"/>
        </w:rPr>
        <w:t>vinum, da mihi panem.</w:t>
      </w:r>
    </w:p>
    <w:p w:rsidR="00415D9C" w:rsidRPr="00294A78" w:rsidRDefault="00415D9C" w:rsidP="00415D9C">
      <w:pPr>
        <w:spacing w:line="360" w:lineRule="auto"/>
        <w:contextualSpacing/>
        <w:jc w:val="both"/>
        <w:rPr>
          <w:rFonts w:ascii="Times New Roman" w:hAnsi="Times New Roman"/>
          <w:b/>
        </w:rPr>
      </w:pPr>
    </w:p>
    <w:p w:rsidR="00415D9C" w:rsidRPr="00294A78" w:rsidRDefault="00415D9C" w:rsidP="00415D9C">
      <w:pPr>
        <w:spacing w:line="360" w:lineRule="auto"/>
        <w:contextualSpacing/>
        <w:jc w:val="both"/>
        <w:rPr>
          <w:rFonts w:ascii="Times New Roman" w:hAnsi="Times New Roman"/>
        </w:rPr>
      </w:pPr>
      <w:r w:rsidRPr="00294A78">
        <w:rPr>
          <w:rFonts w:ascii="Times New Roman" w:hAnsi="Times New Roman"/>
          <w:b/>
        </w:rPr>
        <w:t>IX:</w:t>
      </w:r>
      <w:r>
        <w:rPr>
          <w:rFonts w:ascii="Times New Roman" w:hAnsi="Times New Roman"/>
          <w:b/>
        </w:rPr>
        <w:t xml:space="preserve"> </w:t>
      </w:r>
      <w:r w:rsidRPr="00294A78">
        <w:rPr>
          <w:rFonts w:ascii="Times New Roman" w:hAnsi="Times New Roman"/>
          <w:b/>
        </w:rPr>
        <w:t>Quid sit conclusio</w:t>
      </w:r>
      <w:r>
        <w:rPr>
          <w:rFonts w:ascii="Times New Roman" w:hAnsi="Times New Roman"/>
          <w:b/>
        </w:rPr>
        <w:t xml:space="preserve"> </w:t>
      </w:r>
      <w:r w:rsidRPr="00294A78">
        <w:rPr>
          <w:rFonts w:ascii="Times New Roman" w:hAnsi="Times New Roman"/>
        </w:rPr>
        <w:t xml:space="preserve">Conclusio est oratio qua terminatur epistola et qua ostenditur quid utilitatis vel incommodi negotium conferat. </w:t>
      </w:r>
    </w:p>
    <w:p w:rsidR="00415D9C" w:rsidRDefault="00415D9C" w:rsidP="00415D9C">
      <w:pPr>
        <w:spacing w:line="360" w:lineRule="auto"/>
        <w:contextualSpacing/>
        <w:jc w:val="both"/>
        <w:rPr>
          <w:rFonts w:ascii="Times New Roman" w:hAnsi="Times New Roman"/>
          <w:b/>
        </w:rPr>
      </w:pPr>
    </w:p>
    <w:p w:rsidR="00415D9C" w:rsidRDefault="00415D9C" w:rsidP="00415D9C">
      <w:pPr>
        <w:spacing w:line="360" w:lineRule="auto"/>
        <w:contextualSpacing/>
        <w:jc w:val="both"/>
        <w:rPr>
          <w:rFonts w:ascii="Times New Roman" w:hAnsi="Times New Roman"/>
        </w:rPr>
      </w:pPr>
      <w:r w:rsidRPr="00294A78">
        <w:rPr>
          <w:rFonts w:ascii="Times New Roman" w:hAnsi="Times New Roman"/>
          <w:b/>
        </w:rPr>
        <w:t>IX, 1:</w:t>
      </w:r>
      <w:r>
        <w:rPr>
          <w:rFonts w:ascii="Times New Roman" w:hAnsi="Times New Roman"/>
          <w:b/>
        </w:rPr>
        <w:t xml:space="preserve"> Quot modis fiat conclusio </w:t>
      </w:r>
      <w:r w:rsidRPr="00294A78">
        <w:rPr>
          <w:rFonts w:ascii="Times New Roman" w:hAnsi="Times New Roman"/>
        </w:rPr>
        <w:t xml:space="preserve">Que fit quattuor modis: aut enim sic fit quod </w:t>
      </w:r>
      <w:r w:rsidR="00EF1BBC">
        <w:rPr>
          <w:rFonts w:ascii="Times New Roman" w:hAnsi="Times New Roman"/>
        </w:rPr>
        <w:t xml:space="preserve">in </w:t>
      </w:r>
      <w:r w:rsidRPr="00294A78">
        <w:rPr>
          <w:rFonts w:ascii="Times New Roman" w:hAnsi="Times New Roman"/>
        </w:rPr>
        <w:t xml:space="preserve">utraque distinctione erit affirmatio vel </w:t>
      </w:r>
      <w:r w:rsidR="00F45EFA">
        <w:rPr>
          <w:rFonts w:ascii="Times New Roman" w:hAnsi="Times New Roman"/>
        </w:rPr>
        <w:t xml:space="preserve">in </w:t>
      </w:r>
      <w:r w:rsidRPr="00294A78">
        <w:rPr>
          <w:rFonts w:ascii="Times New Roman" w:hAnsi="Times New Roman"/>
        </w:rPr>
        <w:t>utraque negatio, vel in primum affirmatio et in altera negatio, vel in prima negatio et in altera affirmatio</w:t>
      </w:r>
      <w:r>
        <w:rPr>
          <w:rFonts w:ascii="Times New Roman" w:hAnsi="Times New Roman"/>
        </w:rPr>
        <w:t>, q</w:t>
      </w:r>
      <w:r w:rsidRPr="00341839">
        <w:rPr>
          <w:rFonts w:ascii="Times New Roman" w:hAnsi="Times New Roman"/>
          <w:lang w:val="fr-FR"/>
        </w:rPr>
        <w:t>uarum omnium subponitur exempla. In utraque distinctione erit affirmatio taliter: quod quidem</w:t>
      </w:r>
      <w:r>
        <w:rPr>
          <w:rFonts w:ascii="Times New Roman" w:hAnsi="Times New Roman"/>
          <w:lang w:val="fr-FR"/>
        </w:rPr>
        <w:t>,</w:t>
      </w:r>
      <w:r w:rsidRPr="00341839">
        <w:rPr>
          <w:rFonts w:ascii="Times New Roman" w:hAnsi="Times New Roman"/>
          <w:lang w:val="fr-FR"/>
        </w:rPr>
        <w:t xml:space="preserve"> si facere volueris</w:t>
      </w:r>
      <w:r>
        <w:rPr>
          <w:rFonts w:ascii="Times New Roman" w:hAnsi="Times New Roman"/>
          <w:lang w:val="fr-FR"/>
        </w:rPr>
        <w:t>,</w:t>
      </w:r>
      <w:r w:rsidRPr="00341839">
        <w:rPr>
          <w:rFonts w:ascii="Times New Roman" w:hAnsi="Times New Roman"/>
          <w:lang w:val="fr-FR"/>
        </w:rPr>
        <w:t xml:space="preserve"> meum amorem semper habere valebis</w:t>
      </w:r>
      <w:r>
        <w:rPr>
          <w:rFonts w:ascii="Times New Roman" w:hAnsi="Times New Roman"/>
          <w:lang w:val="fr-FR"/>
        </w:rPr>
        <w:t>;</w:t>
      </w:r>
      <w:r w:rsidRPr="00341839">
        <w:rPr>
          <w:rFonts w:ascii="Times New Roman" w:hAnsi="Times New Roman"/>
          <w:b/>
          <w:lang w:val="fr-FR"/>
        </w:rPr>
        <w:t xml:space="preserve"> </w:t>
      </w:r>
      <w:r w:rsidRPr="00073AF8">
        <w:rPr>
          <w:rFonts w:ascii="Times New Roman" w:hAnsi="Times New Roman"/>
          <w:lang w:val="fr-FR"/>
        </w:rPr>
        <w:t>ve</w:t>
      </w:r>
      <w:r w:rsidRPr="00341839">
        <w:rPr>
          <w:rFonts w:ascii="Times New Roman" w:hAnsi="Times New Roman"/>
          <w:lang w:val="fr-FR"/>
        </w:rPr>
        <w:t>l in utraque erit negatio, taliter: quod quidem</w:t>
      </w:r>
      <w:r>
        <w:rPr>
          <w:rFonts w:ascii="Times New Roman" w:hAnsi="Times New Roman"/>
          <w:lang w:val="fr-FR"/>
        </w:rPr>
        <w:t>,</w:t>
      </w:r>
      <w:r w:rsidRPr="00341839">
        <w:rPr>
          <w:rFonts w:ascii="Times New Roman" w:hAnsi="Times New Roman"/>
          <w:lang w:val="fr-FR"/>
        </w:rPr>
        <w:t xml:space="preserve"> si facere contempseris</w:t>
      </w:r>
      <w:r>
        <w:rPr>
          <w:rFonts w:ascii="Times New Roman" w:hAnsi="Times New Roman"/>
          <w:lang w:val="fr-FR"/>
        </w:rPr>
        <w:t>,</w:t>
      </w:r>
      <w:r w:rsidRPr="00341839">
        <w:rPr>
          <w:rFonts w:ascii="Times New Roman" w:hAnsi="Times New Roman"/>
          <w:lang w:val="fr-FR"/>
        </w:rPr>
        <w:t xml:space="preserve"> gratia</w:t>
      </w:r>
      <w:r>
        <w:rPr>
          <w:rFonts w:ascii="Times New Roman" w:hAnsi="Times New Roman"/>
          <w:lang w:val="fr-FR"/>
        </w:rPr>
        <w:t>m meam ullatenus habere valebis ; v</w:t>
      </w:r>
      <w:r w:rsidRPr="00294A78">
        <w:rPr>
          <w:rFonts w:ascii="Times New Roman" w:hAnsi="Times New Roman"/>
        </w:rPr>
        <w:t>el in prima affirmatio in altera negatio, taliter: quod nimirum si executioni mandare ma</w:t>
      </w:r>
      <w:r>
        <w:rPr>
          <w:rFonts w:ascii="Times New Roman" w:hAnsi="Times New Roman"/>
        </w:rPr>
        <w:t>lueris gratiam meam non habebis; v</w:t>
      </w:r>
      <w:r w:rsidRPr="00294A78">
        <w:rPr>
          <w:rFonts w:ascii="Times New Roman" w:hAnsi="Times New Roman"/>
        </w:rPr>
        <w:t xml:space="preserve">el in prima </w:t>
      </w:r>
      <w:r w:rsidRPr="00294A78">
        <w:rPr>
          <w:rFonts w:ascii="Times New Roman" w:hAnsi="Times New Roman"/>
        </w:rPr>
        <w:lastRenderedPageBreak/>
        <w:t>negatio, in altera affirmatio, taliter: quod profecto si non feceris meam dilectionem indesinenter habere valebis.</w:t>
      </w:r>
    </w:p>
    <w:p w:rsidR="00415D9C" w:rsidRPr="00341839" w:rsidRDefault="00415D9C" w:rsidP="00415D9C">
      <w:pPr>
        <w:spacing w:line="360" w:lineRule="auto"/>
        <w:contextualSpacing/>
        <w:jc w:val="both"/>
        <w:rPr>
          <w:rFonts w:ascii="Times New Roman" w:hAnsi="Times New Roman"/>
          <w:b/>
          <w:lang w:val="fr-FR"/>
        </w:rPr>
      </w:pPr>
      <w:r w:rsidRPr="00341839">
        <w:rPr>
          <w:rFonts w:ascii="Times New Roman" w:hAnsi="Times New Roman"/>
          <w:lang w:val="fr-FR"/>
        </w:rPr>
        <w:t>Explicit alius tractatus de dictamine.</w:t>
      </w:r>
    </w:p>
    <w:p w:rsidR="00415D9C" w:rsidRPr="00341839" w:rsidRDefault="00415D9C" w:rsidP="00415D9C">
      <w:pPr>
        <w:spacing w:line="360" w:lineRule="auto"/>
        <w:contextualSpacing/>
        <w:jc w:val="both"/>
        <w:rPr>
          <w:rFonts w:ascii="Times New Roman" w:hAnsi="Times New Roman"/>
          <w:lang w:val="fr-FR"/>
        </w:rPr>
      </w:pPr>
    </w:p>
    <w:p w:rsidR="00415D9C" w:rsidRPr="00341839" w:rsidRDefault="00415D9C" w:rsidP="00415D9C">
      <w:pPr>
        <w:spacing w:line="360" w:lineRule="auto"/>
        <w:contextualSpacing/>
        <w:jc w:val="both"/>
        <w:rPr>
          <w:rFonts w:ascii="Times New Roman" w:hAnsi="Times New Roman"/>
          <w:lang w:val="fr-FR"/>
        </w:rPr>
      </w:pPr>
    </w:p>
    <w:p w:rsidR="00415D9C" w:rsidRPr="00341839" w:rsidRDefault="00415D9C" w:rsidP="00415D9C">
      <w:pPr>
        <w:pStyle w:val="Nessunaspaziatura1"/>
        <w:spacing w:line="360" w:lineRule="auto"/>
        <w:rPr>
          <w:rFonts w:ascii="Times New Roman" w:hAnsi="Times New Roman"/>
          <w:lang w:val="fr-FR"/>
        </w:rPr>
      </w:pPr>
    </w:p>
    <w:p w:rsidR="00D94FC1" w:rsidRDefault="00D94FC1"/>
    <w:sectPr w:rsidR="00D94FC1" w:rsidSect="00841575">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3DF" w:rsidRDefault="000723DF" w:rsidP="00415D9C">
      <w:pPr>
        <w:spacing w:after="0" w:line="240" w:lineRule="auto"/>
      </w:pPr>
      <w:r>
        <w:separator/>
      </w:r>
    </w:p>
  </w:endnote>
  <w:endnote w:type="continuationSeparator" w:id="1">
    <w:p w:rsidR="000723DF" w:rsidRDefault="000723DF" w:rsidP="00415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87" w:rsidRDefault="00AD21BF">
    <w:pPr>
      <w:pStyle w:val="Pidipagina"/>
      <w:jc w:val="center"/>
    </w:pPr>
    <w:r>
      <w:fldChar w:fldCharType="begin"/>
    </w:r>
    <w:r w:rsidR="00D94FC1">
      <w:instrText xml:space="preserve"> PAGE   \* MERGEFORMAT </w:instrText>
    </w:r>
    <w:r>
      <w:fldChar w:fldCharType="separate"/>
    </w:r>
    <w:r w:rsidR="00F45EFA">
      <w:rPr>
        <w:noProof/>
      </w:rPr>
      <w:t>10</w:t>
    </w:r>
    <w:r>
      <w:fldChar w:fldCharType="end"/>
    </w:r>
  </w:p>
  <w:p w:rsidR="00656C87" w:rsidRDefault="000723D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3DF" w:rsidRDefault="000723DF" w:rsidP="00415D9C">
      <w:pPr>
        <w:spacing w:after="0" w:line="240" w:lineRule="auto"/>
      </w:pPr>
      <w:r>
        <w:separator/>
      </w:r>
    </w:p>
  </w:footnote>
  <w:footnote w:type="continuationSeparator" w:id="1">
    <w:p w:rsidR="000723DF" w:rsidRDefault="000723DF" w:rsidP="00415D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283"/>
  <w:characterSpacingControl w:val="doNotCompress"/>
  <w:footnotePr>
    <w:footnote w:id="0"/>
    <w:footnote w:id="1"/>
  </w:footnotePr>
  <w:endnotePr>
    <w:endnote w:id="0"/>
    <w:endnote w:id="1"/>
  </w:endnotePr>
  <w:compat>
    <w:useFELayout/>
  </w:compat>
  <w:rsids>
    <w:rsidRoot w:val="00415D9C"/>
    <w:rsid w:val="000723DF"/>
    <w:rsid w:val="001C6CAD"/>
    <w:rsid w:val="00223C07"/>
    <w:rsid w:val="00257518"/>
    <w:rsid w:val="00303C7E"/>
    <w:rsid w:val="00404FA7"/>
    <w:rsid w:val="00415D9C"/>
    <w:rsid w:val="007D3F3A"/>
    <w:rsid w:val="00AD21BF"/>
    <w:rsid w:val="00D94FC1"/>
    <w:rsid w:val="00EF1BBC"/>
    <w:rsid w:val="00F35E19"/>
    <w:rsid w:val="00F45E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21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15D9C"/>
    <w:pPr>
      <w:spacing w:after="0" w:line="240" w:lineRule="auto"/>
    </w:pPr>
    <w:rPr>
      <w:rFonts w:ascii="Calibri" w:eastAsia="Times New Roman"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rsid w:val="00415D9C"/>
    <w:rPr>
      <w:rFonts w:ascii="Calibri" w:eastAsia="Times New Roman" w:hAnsi="Calibri" w:cs="Times New Roman"/>
      <w:sz w:val="20"/>
      <w:szCs w:val="20"/>
    </w:rPr>
  </w:style>
  <w:style w:type="character" w:styleId="Rimandonotaapidipagina">
    <w:name w:val="footnote reference"/>
    <w:uiPriority w:val="99"/>
    <w:semiHidden/>
    <w:unhideWhenUsed/>
    <w:rsid w:val="00415D9C"/>
    <w:rPr>
      <w:vertAlign w:val="superscript"/>
    </w:rPr>
  </w:style>
  <w:style w:type="paragraph" w:customStyle="1" w:styleId="Nessunaspaziatura1">
    <w:name w:val="Nessuna spaziatura1"/>
    <w:uiPriority w:val="1"/>
    <w:qFormat/>
    <w:rsid w:val="00415D9C"/>
    <w:pPr>
      <w:spacing w:after="0" w:line="240" w:lineRule="auto"/>
    </w:pPr>
    <w:rPr>
      <w:rFonts w:ascii="Calibri" w:eastAsia="Times New Roman" w:hAnsi="Calibri" w:cs="Times New Roman"/>
    </w:rPr>
  </w:style>
  <w:style w:type="paragraph" w:styleId="Pidipagina">
    <w:name w:val="footer"/>
    <w:basedOn w:val="Normale"/>
    <w:link w:val="PidipaginaCarattere"/>
    <w:uiPriority w:val="99"/>
    <w:unhideWhenUsed/>
    <w:rsid w:val="00415D9C"/>
    <w:pPr>
      <w:tabs>
        <w:tab w:val="center" w:pos="4819"/>
        <w:tab w:val="right" w:pos="9638"/>
      </w:tabs>
      <w:spacing w:after="0" w:line="240" w:lineRule="auto"/>
    </w:pPr>
    <w:rPr>
      <w:rFonts w:ascii="Calibri" w:eastAsia="Times New Roman" w:hAnsi="Calibri" w:cs="Times New Roman"/>
      <w:sz w:val="20"/>
      <w:szCs w:val="20"/>
    </w:rPr>
  </w:style>
  <w:style w:type="character" w:customStyle="1" w:styleId="PidipaginaCarattere">
    <w:name w:val="Piè di pagina Carattere"/>
    <w:basedOn w:val="Carpredefinitoparagrafo"/>
    <w:link w:val="Pidipagina"/>
    <w:uiPriority w:val="99"/>
    <w:rsid w:val="00415D9C"/>
    <w:rPr>
      <w:rFonts w:ascii="Calibri" w:eastAsia="Times New Roman" w:hAnsi="Calibri" w:cs="Times New Roman"/>
      <w:sz w:val="20"/>
      <w:szCs w:val="20"/>
    </w:rPr>
  </w:style>
  <w:style w:type="character" w:styleId="Enfasicorsivo">
    <w:name w:val="Emphasis"/>
    <w:uiPriority w:val="20"/>
    <w:qFormat/>
    <w:rsid w:val="00415D9C"/>
    <w:rPr>
      <w:i/>
    </w:rPr>
  </w:style>
  <w:style w:type="character" w:customStyle="1" w:styleId="greek">
    <w:name w:val="greek"/>
    <w:rsid w:val="00415D9C"/>
    <w:rPr>
      <w:rFonts w:cs="Times New Roman"/>
    </w:rPr>
  </w:style>
  <w:style w:type="paragraph" w:styleId="Nessunaspaziatura">
    <w:name w:val="No Spacing"/>
    <w:qFormat/>
    <w:rsid w:val="00415D9C"/>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3306</Words>
  <Characters>18850</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2014-03-22T09:30:00Z</dcterms:created>
  <dcterms:modified xsi:type="dcterms:W3CDTF">2014-03-22T09:30:00Z</dcterms:modified>
</cp:coreProperties>
</file>